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6D01" w:rsidP="006C6D01" w:rsidRDefault="00F249C4" w14:paraId="6211907C" w14:textId="77777777">
      <w:pPr>
        <w:pStyle w:val="Default"/>
        <w:jc w:val="center"/>
        <w:rPr>
          <w:rFonts w:ascii="Verdana" w:hAnsi="Verdana"/>
          <w:b/>
          <w:bCs/>
          <w:sz w:val="22"/>
          <w:szCs w:val="22"/>
        </w:rPr>
      </w:pPr>
      <w:r w:rsidRPr="00B915C9">
        <w:rPr>
          <w:rFonts w:ascii="Verdana" w:hAnsi="Verdana"/>
          <w:b/>
          <w:bCs/>
          <w:sz w:val="22"/>
          <w:szCs w:val="22"/>
        </w:rPr>
        <w:t xml:space="preserve">Sovereign Insurance announces </w:t>
      </w:r>
      <w:r w:rsidR="006C6D01">
        <w:rPr>
          <w:rFonts w:ascii="Verdana" w:hAnsi="Verdana"/>
          <w:b/>
          <w:bCs/>
          <w:sz w:val="22"/>
          <w:szCs w:val="22"/>
        </w:rPr>
        <w:t xml:space="preserve">new VP Underwriting and </w:t>
      </w:r>
    </w:p>
    <w:p w:rsidRPr="00B915C9" w:rsidR="00F249C4" w:rsidP="006C6D01" w:rsidRDefault="006C6D01" w14:paraId="1A572676" w14:textId="3BC3D00F">
      <w:pPr>
        <w:pStyle w:val="Default"/>
        <w:jc w:val="center"/>
        <w:rPr>
          <w:rFonts w:ascii="Verdana" w:hAnsi="Verdana"/>
          <w:b/>
          <w:bCs/>
          <w:sz w:val="22"/>
          <w:szCs w:val="22"/>
        </w:rPr>
      </w:pPr>
      <w:r>
        <w:rPr>
          <w:rFonts w:ascii="Verdana" w:hAnsi="Verdana"/>
          <w:b/>
          <w:bCs/>
          <w:sz w:val="22"/>
          <w:szCs w:val="22"/>
        </w:rPr>
        <w:t>Risk Engineering</w:t>
      </w:r>
    </w:p>
    <w:p w:rsidR="00F249C4" w:rsidP="00F249C4" w:rsidRDefault="00F249C4" w14:paraId="1C6B4D1E" w14:textId="03BD8A6E">
      <w:pPr>
        <w:pStyle w:val="Default"/>
        <w:rPr>
          <w:rFonts w:ascii="Verdana" w:hAnsi="Verdana"/>
          <w:sz w:val="20"/>
          <w:szCs w:val="20"/>
        </w:rPr>
      </w:pPr>
    </w:p>
    <w:p w:rsidRPr="00827AE1" w:rsidR="00F249C4" w:rsidP="00F249C4" w:rsidRDefault="00F249C4" w14:paraId="5B7A3FFA" w14:textId="77777777">
      <w:pPr>
        <w:rPr>
          <w:sz w:val="20"/>
          <w:szCs w:val="20"/>
        </w:rPr>
      </w:pPr>
    </w:p>
    <w:p w:rsidRPr="006C6D01" w:rsidR="006C6D01" w:rsidP="520113E1" w:rsidRDefault="006C6D01" w14:paraId="15472CD9" w14:textId="263D6052">
      <w:pPr>
        <w:shd w:val="clear" w:color="auto" w:fill="FFFFFF" w:themeFill="background1"/>
        <w:rPr>
          <w:rFonts w:ascii="Arial" w:hAnsi="Arial" w:eastAsia="Times New Roman" w:cs="Arial"/>
          <w:color w:val="000000"/>
          <w:sz w:val="20"/>
          <w:szCs w:val="20"/>
          <w:lang w:val="en-US"/>
        </w:rPr>
      </w:pPr>
      <w:r w:rsidRPr="520113E1" w:rsidR="006C6D01">
        <w:rPr>
          <w:b w:val="1"/>
          <w:bCs w:val="1"/>
          <w:sz w:val="20"/>
          <w:szCs w:val="20"/>
        </w:rPr>
        <w:t xml:space="preserve">November </w:t>
      </w:r>
      <w:r w:rsidRPr="520113E1" w:rsidR="2EF6FECD">
        <w:rPr>
          <w:b w:val="1"/>
          <w:bCs w:val="1"/>
          <w:sz w:val="20"/>
          <w:szCs w:val="20"/>
        </w:rPr>
        <w:t>9</w:t>
      </w:r>
      <w:r w:rsidRPr="520113E1" w:rsidR="000C3EE2">
        <w:rPr>
          <w:b w:val="1"/>
          <w:bCs w:val="1"/>
          <w:sz w:val="20"/>
          <w:szCs w:val="20"/>
        </w:rPr>
        <w:t xml:space="preserve">, </w:t>
      </w:r>
      <w:r w:rsidRPr="520113E1" w:rsidR="00F249C4">
        <w:rPr>
          <w:b w:val="1"/>
          <w:bCs w:val="1"/>
          <w:sz w:val="20"/>
          <w:szCs w:val="20"/>
        </w:rPr>
        <w:t>2020 -</w:t>
      </w:r>
      <w:r w:rsidRPr="520113E1" w:rsidR="00F249C4">
        <w:rPr>
          <w:sz w:val="20"/>
          <w:szCs w:val="20"/>
        </w:rPr>
        <w:t xml:space="preserve"> </w:t>
      </w:r>
      <w:r w:rsidRPr="520113E1" w:rsidR="00F249C4">
        <w:rPr>
          <w:sz w:val="20"/>
          <w:szCs w:val="20"/>
        </w:rPr>
        <w:t xml:space="preserve">Sovereign Insurance </w:t>
      </w:r>
      <w:r w:rsidRPr="520113E1" w:rsidR="008206C8">
        <w:rPr>
          <w:sz w:val="20"/>
          <w:szCs w:val="20"/>
        </w:rPr>
        <w:t>is pleased to</w:t>
      </w:r>
      <w:r w:rsidRPr="520113E1" w:rsidR="008206C8">
        <w:rPr>
          <w:sz w:val="20"/>
          <w:szCs w:val="20"/>
        </w:rPr>
        <w:t xml:space="preserve"> </w:t>
      </w:r>
      <w:r w:rsidRPr="520113E1" w:rsidR="00F249C4">
        <w:rPr>
          <w:sz w:val="20"/>
          <w:szCs w:val="20"/>
        </w:rPr>
        <w:t>announce</w:t>
      </w:r>
      <w:r w:rsidRPr="520113E1" w:rsidR="008206C8">
        <w:rPr>
          <w:sz w:val="20"/>
          <w:szCs w:val="20"/>
        </w:rPr>
        <w:t>,</w:t>
      </w:r>
      <w:r w:rsidRPr="520113E1" w:rsidR="00F249C4">
        <w:rPr>
          <w:sz w:val="20"/>
          <w:szCs w:val="20"/>
        </w:rPr>
        <w:t xml:space="preserve"> </w:t>
      </w:r>
      <w:r w:rsidRPr="520113E1" w:rsidR="006C6D01">
        <w:rPr>
          <w:sz w:val="20"/>
          <w:szCs w:val="20"/>
        </w:rPr>
        <w:t xml:space="preserve">Dave McKeen as VP Underwriting and Risk Engineering beginning early December. Dave will take </w:t>
      </w:r>
      <w:r w:rsidRPr="520113E1" w:rsidR="00C227F6">
        <w:rPr>
          <w:sz w:val="20"/>
          <w:szCs w:val="20"/>
        </w:rPr>
        <w:t xml:space="preserve">over </w:t>
      </w:r>
      <w:r w:rsidRPr="520113E1" w:rsidR="006C6D01">
        <w:rPr>
          <w:sz w:val="20"/>
          <w:szCs w:val="20"/>
        </w:rPr>
        <w:t xml:space="preserve">the role from </w:t>
      </w:r>
      <w:hyperlink r:id="R02de8e3d5fa3403c">
        <w:r w:rsidRPr="520113E1" w:rsidR="006C6D01">
          <w:rPr>
            <w:rStyle w:val="Hyperlink"/>
            <w:sz w:val="20"/>
            <w:szCs w:val="20"/>
          </w:rPr>
          <w:t>Tina McAvella</w:t>
        </w:r>
      </w:hyperlink>
      <w:r w:rsidRPr="520113E1" w:rsidR="006C6D01">
        <w:rPr>
          <w:sz w:val="20"/>
          <w:szCs w:val="20"/>
        </w:rPr>
        <w:t xml:space="preserve">, who will be retiring </w:t>
      </w:r>
      <w:r w:rsidRPr="520113E1" w:rsidR="008206C8">
        <w:rPr>
          <w:sz w:val="20"/>
          <w:szCs w:val="20"/>
        </w:rPr>
        <w:t xml:space="preserve">from Sovereign </w:t>
      </w:r>
      <w:r w:rsidRPr="520113E1" w:rsidR="006C6D01">
        <w:rPr>
          <w:sz w:val="20"/>
          <w:szCs w:val="20"/>
        </w:rPr>
        <w:t xml:space="preserve">in early 2021. </w:t>
      </w:r>
    </w:p>
    <w:p w:rsidRPr="006C6D01" w:rsidR="006C6D01" w:rsidP="00F249C4" w:rsidRDefault="006C6D01" w14:paraId="7110248A" w14:textId="66902C5D">
      <w:pPr>
        <w:rPr>
          <w:sz w:val="23"/>
          <w:szCs w:val="23"/>
          <w:lang w:val="en-US"/>
        </w:rPr>
      </w:pPr>
    </w:p>
    <w:p w:rsidRPr="006C6D01" w:rsidR="006C6D01" w:rsidP="006C6D01" w:rsidRDefault="0016590E" w14:paraId="4F86DD2F" w14:textId="5D35046A">
      <w:pPr>
        <w:pStyle w:val="Default"/>
        <w:rPr>
          <w:rFonts w:ascii="Verdana" w:hAnsi="Verdana"/>
          <w:sz w:val="20"/>
          <w:szCs w:val="20"/>
        </w:rPr>
      </w:pPr>
      <w:r>
        <w:rPr>
          <w:rFonts w:ascii="Verdana" w:hAnsi="Verdana"/>
          <w:sz w:val="20"/>
          <w:szCs w:val="20"/>
        </w:rPr>
        <w:t>Dave</w:t>
      </w:r>
      <w:r w:rsidRPr="006C6D01" w:rsidR="006C6D01">
        <w:rPr>
          <w:rFonts w:ascii="Verdana" w:hAnsi="Verdana"/>
          <w:sz w:val="20"/>
          <w:szCs w:val="20"/>
        </w:rPr>
        <w:t xml:space="preserve"> has an extensive background in Commercial and Specialty lines in the mid-market space. For the past 20 years he</w:t>
      </w:r>
      <w:r w:rsidR="0039286C">
        <w:rPr>
          <w:rFonts w:ascii="Verdana" w:hAnsi="Verdana"/>
          <w:sz w:val="20"/>
          <w:szCs w:val="20"/>
        </w:rPr>
        <w:t xml:space="preserve"> has</w:t>
      </w:r>
      <w:r w:rsidRPr="006C6D01" w:rsidR="006C6D01">
        <w:rPr>
          <w:rFonts w:ascii="Verdana" w:hAnsi="Verdana"/>
          <w:sz w:val="20"/>
          <w:szCs w:val="20"/>
        </w:rPr>
        <w:t xml:space="preserve"> held progressive underwriting and leadership roles </w:t>
      </w:r>
      <w:r w:rsidR="006C6D01">
        <w:rPr>
          <w:rFonts w:ascii="Verdana" w:hAnsi="Verdana"/>
          <w:sz w:val="20"/>
          <w:szCs w:val="20"/>
        </w:rPr>
        <w:t>at</w:t>
      </w:r>
      <w:r w:rsidRPr="006C6D01" w:rsidR="006C6D01">
        <w:rPr>
          <w:rFonts w:ascii="Verdana" w:hAnsi="Verdana"/>
          <w:sz w:val="20"/>
          <w:szCs w:val="20"/>
        </w:rPr>
        <w:t xml:space="preserve"> Chubb</w:t>
      </w:r>
      <w:r w:rsidR="006C6D01">
        <w:rPr>
          <w:rFonts w:ascii="Verdana" w:hAnsi="Verdana"/>
          <w:sz w:val="20"/>
          <w:szCs w:val="20"/>
        </w:rPr>
        <w:t>,</w:t>
      </w:r>
      <w:r w:rsidRPr="006C6D01" w:rsidR="006C6D01">
        <w:rPr>
          <w:rFonts w:ascii="Verdana" w:hAnsi="Verdana"/>
          <w:sz w:val="20"/>
          <w:szCs w:val="20"/>
        </w:rPr>
        <w:t xml:space="preserve"> where </w:t>
      </w:r>
      <w:r w:rsidR="006C6D01">
        <w:rPr>
          <w:rFonts w:ascii="Verdana" w:hAnsi="Verdana"/>
          <w:sz w:val="20"/>
          <w:szCs w:val="20"/>
        </w:rPr>
        <w:t>he honed his</w:t>
      </w:r>
      <w:r w:rsidRPr="006C6D01" w:rsidR="006C6D01">
        <w:rPr>
          <w:rFonts w:ascii="Verdana" w:hAnsi="Verdana"/>
          <w:sz w:val="20"/>
          <w:szCs w:val="20"/>
        </w:rPr>
        <w:t xml:space="preserve"> deep expertise in product and pricing. </w:t>
      </w:r>
      <w:r>
        <w:rPr>
          <w:rFonts w:ascii="Verdana" w:hAnsi="Verdana"/>
          <w:sz w:val="20"/>
          <w:szCs w:val="20"/>
        </w:rPr>
        <w:t>Most</w:t>
      </w:r>
      <w:r w:rsidRPr="006C6D01" w:rsidR="006C6D01">
        <w:rPr>
          <w:rFonts w:ascii="Verdana" w:hAnsi="Verdana"/>
          <w:sz w:val="20"/>
          <w:szCs w:val="20"/>
        </w:rPr>
        <w:t xml:space="preserve"> recent</w:t>
      </w:r>
      <w:r>
        <w:rPr>
          <w:rFonts w:ascii="Verdana" w:hAnsi="Verdana"/>
          <w:sz w:val="20"/>
          <w:szCs w:val="20"/>
        </w:rPr>
        <w:t>ly</w:t>
      </w:r>
      <w:r w:rsidRPr="006C6D01" w:rsidR="006C6D01">
        <w:rPr>
          <w:rFonts w:ascii="Verdana" w:hAnsi="Verdana"/>
          <w:sz w:val="20"/>
          <w:szCs w:val="20"/>
        </w:rPr>
        <w:t xml:space="preserve">, he held the role of Vice President, Regional Manager Commercial Underwriting for Western Canada. </w:t>
      </w:r>
    </w:p>
    <w:p w:rsidR="006C6D01" w:rsidP="006C6D01" w:rsidRDefault="006C6D01" w14:paraId="4AE1B26D" w14:textId="6E93EA8E">
      <w:pPr>
        <w:pStyle w:val="Bodycopy1"/>
        <w:rPr>
          <w:lang w:val="en-US"/>
        </w:rPr>
      </w:pPr>
    </w:p>
    <w:p w:rsidRPr="001D40C2" w:rsidR="007C1924" w:rsidP="001D40C2" w:rsidRDefault="008B436A" w14:paraId="6C3D2238" w14:textId="4D353677">
      <w:pPr>
        <w:rPr>
          <w:rFonts w:eastAsia="Times New Roman"/>
          <w:sz w:val="20"/>
          <w:szCs w:val="20"/>
        </w:rPr>
      </w:pPr>
      <w:r w:rsidRPr="001D40C2">
        <w:rPr>
          <w:sz w:val="20"/>
          <w:szCs w:val="20"/>
        </w:rPr>
        <w:t>“</w:t>
      </w:r>
      <w:r w:rsidRPr="001D40C2" w:rsidR="000501D0">
        <w:rPr>
          <w:sz w:val="20"/>
          <w:szCs w:val="20"/>
        </w:rPr>
        <w:t>I’m</w:t>
      </w:r>
      <w:r w:rsidRPr="001D40C2">
        <w:rPr>
          <w:sz w:val="20"/>
          <w:szCs w:val="20"/>
        </w:rPr>
        <w:t xml:space="preserve"> thrilled to welcome Dave to the Sovereign leadership team</w:t>
      </w:r>
      <w:r w:rsidRPr="001D40C2" w:rsidR="000F2C1B">
        <w:rPr>
          <w:sz w:val="20"/>
          <w:szCs w:val="20"/>
        </w:rPr>
        <w:t>,”</w:t>
      </w:r>
      <w:r w:rsidRPr="001D40C2">
        <w:rPr>
          <w:sz w:val="20"/>
          <w:szCs w:val="20"/>
        </w:rPr>
        <w:t xml:space="preserve"> </w:t>
      </w:r>
      <w:r w:rsidRPr="001D40C2" w:rsidR="001C14FA">
        <w:rPr>
          <w:sz w:val="20"/>
          <w:szCs w:val="20"/>
        </w:rPr>
        <w:t xml:space="preserve">said Steve Phillips, COO Sovereign Insurance. </w:t>
      </w:r>
      <w:r w:rsidRPr="001D40C2" w:rsidR="000F2C1B">
        <w:rPr>
          <w:sz w:val="20"/>
          <w:szCs w:val="20"/>
        </w:rPr>
        <w:t>“</w:t>
      </w:r>
      <w:r w:rsidRPr="001D40C2" w:rsidR="00397D63">
        <w:rPr>
          <w:sz w:val="20"/>
          <w:szCs w:val="20"/>
        </w:rPr>
        <w:t xml:space="preserve">Dave is not only </w:t>
      </w:r>
      <w:r w:rsidR="00A71C44">
        <w:rPr>
          <w:sz w:val="20"/>
          <w:szCs w:val="20"/>
        </w:rPr>
        <w:t xml:space="preserve">incredibly </w:t>
      </w:r>
      <w:r w:rsidRPr="001D40C2" w:rsidR="00D579E5">
        <w:rPr>
          <w:sz w:val="20"/>
          <w:szCs w:val="20"/>
        </w:rPr>
        <w:t xml:space="preserve">skilled and knowledgeable in commercial underwriting, but </w:t>
      </w:r>
      <w:r w:rsidR="00A71C44">
        <w:rPr>
          <w:sz w:val="20"/>
          <w:szCs w:val="20"/>
        </w:rPr>
        <w:t>has impressed us with his</w:t>
      </w:r>
      <w:r w:rsidRPr="001D40C2" w:rsidR="00FF50C4">
        <w:rPr>
          <w:sz w:val="20"/>
          <w:szCs w:val="20"/>
        </w:rPr>
        <w:t xml:space="preserve"> open</w:t>
      </w:r>
      <w:r w:rsidR="00C227F6">
        <w:rPr>
          <w:sz w:val="20"/>
          <w:szCs w:val="20"/>
        </w:rPr>
        <w:t>-</w:t>
      </w:r>
      <w:r w:rsidRPr="001D40C2" w:rsidR="00FF50C4">
        <w:rPr>
          <w:sz w:val="20"/>
          <w:szCs w:val="20"/>
        </w:rPr>
        <w:t xml:space="preserve">minded, strategic </w:t>
      </w:r>
      <w:r w:rsidR="00470990">
        <w:rPr>
          <w:sz w:val="20"/>
          <w:szCs w:val="20"/>
        </w:rPr>
        <w:t>think</w:t>
      </w:r>
      <w:r w:rsidR="00A71C44">
        <w:rPr>
          <w:sz w:val="20"/>
          <w:szCs w:val="20"/>
        </w:rPr>
        <w:t xml:space="preserve">ing – a skill </w:t>
      </w:r>
      <w:proofErr w:type="gramStart"/>
      <w:r w:rsidR="00A71C44">
        <w:rPr>
          <w:sz w:val="20"/>
          <w:szCs w:val="20"/>
        </w:rPr>
        <w:t>that</w:t>
      </w:r>
      <w:r w:rsidR="0061289C">
        <w:rPr>
          <w:sz w:val="20"/>
          <w:szCs w:val="20"/>
        </w:rPr>
        <w:t>’</w:t>
      </w:r>
      <w:r w:rsidR="00A71C44">
        <w:rPr>
          <w:sz w:val="20"/>
          <w:szCs w:val="20"/>
        </w:rPr>
        <w:t>s</w:t>
      </w:r>
      <w:proofErr w:type="gramEnd"/>
      <w:r w:rsidR="00A71C44">
        <w:rPr>
          <w:sz w:val="20"/>
          <w:szCs w:val="20"/>
        </w:rPr>
        <w:t xml:space="preserve"> more valuable than ever in today’s </w:t>
      </w:r>
      <w:r w:rsidR="005748FA">
        <w:rPr>
          <w:sz w:val="20"/>
          <w:szCs w:val="20"/>
        </w:rPr>
        <w:t>ever-changing</w:t>
      </w:r>
      <w:r w:rsidR="00A71C44">
        <w:rPr>
          <w:sz w:val="20"/>
          <w:szCs w:val="20"/>
        </w:rPr>
        <w:t xml:space="preserve"> </w:t>
      </w:r>
      <w:r w:rsidR="005748FA">
        <w:rPr>
          <w:sz w:val="20"/>
          <w:szCs w:val="20"/>
        </w:rPr>
        <w:t>landscape</w:t>
      </w:r>
      <w:r w:rsidRPr="001D40C2" w:rsidR="00FF50C4">
        <w:rPr>
          <w:sz w:val="20"/>
          <w:szCs w:val="20"/>
        </w:rPr>
        <w:t>.</w:t>
      </w:r>
      <w:r w:rsidR="008206C8">
        <w:rPr>
          <w:sz w:val="20"/>
          <w:szCs w:val="20"/>
        </w:rPr>
        <w:t xml:space="preserve"> </w:t>
      </w:r>
      <w:r w:rsidR="008206C8">
        <w:rPr>
          <w:sz w:val="20"/>
          <w:szCs w:val="20"/>
        </w:rPr>
        <w:t>Dave’s appointment,</w:t>
      </w:r>
      <w:r w:rsidRPr="00827AE1" w:rsidR="008206C8">
        <w:rPr>
          <w:sz w:val="20"/>
          <w:szCs w:val="20"/>
        </w:rPr>
        <w:t xml:space="preserve"> </w:t>
      </w:r>
      <w:r w:rsidR="005442F2">
        <w:rPr>
          <w:sz w:val="20"/>
          <w:szCs w:val="20"/>
        </w:rPr>
        <w:t>will allow us to continue to evolve the</w:t>
      </w:r>
      <w:r w:rsidR="008206C8">
        <w:rPr>
          <w:sz w:val="20"/>
          <w:szCs w:val="20"/>
        </w:rPr>
        <w:t xml:space="preserve"> client experience,</w:t>
      </w:r>
      <w:r w:rsidRPr="00827AE1" w:rsidR="008206C8">
        <w:rPr>
          <w:sz w:val="20"/>
          <w:szCs w:val="20"/>
        </w:rPr>
        <w:t xml:space="preserve"> and </w:t>
      </w:r>
      <w:r w:rsidR="008206C8">
        <w:rPr>
          <w:sz w:val="20"/>
          <w:szCs w:val="20"/>
        </w:rPr>
        <w:t xml:space="preserve">build </w:t>
      </w:r>
      <w:r w:rsidRPr="00827AE1" w:rsidR="008206C8">
        <w:rPr>
          <w:sz w:val="20"/>
          <w:szCs w:val="20"/>
        </w:rPr>
        <w:t>stronger collaboration</w:t>
      </w:r>
      <w:r w:rsidR="005442F2">
        <w:rPr>
          <w:sz w:val="20"/>
          <w:szCs w:val="20"/>
        </w:rPr>
        <w:t>s</w:t>
      </w:r>
      <w:r w:rsidRPr="00827AE1" w:rsidR="008206C8">
        <w:rPr>
          <w:sz w:val="20"/>
          <w:szCs w:val="20"/>
        </w:rPr>
        <w:t xml:space="preserve"> with </w:t>
      </w:r>
      <w:r w:rsidR="005442F2">
        <w:rPr>
          <w:sz w:val="20"/>
          <w:szCs w:val="20"/>
        </w:rPr>
        <w:t>our</w:t>
      </w:r>
      <w:r w:rsidR="008206C8">
        <w:rPr>
          <w:sz w:val="20"/>
          <w:szCs w:val="20"/>
        </w:rPr>
        <w:t xml:space="preserve"> </w:t>
      </w:r>
      <w:r w:rsidRPr="00827AE1" w:rsidR="008206C8">
        <w:rPr>
          <w:sz w:val="20"/>
          <w:szCs w:val="20"/>
        </w:rPr>
        <w:t>strategic partners</w:t>
      </w:r>
      <w:r w:rsidR="008206C8">
        <w:rPr>
          <w:sz w:val="20"/>
          <w:szCs w:val="20"/>
        </w:rPr>
        <w:t>.</w:t>
      </w:r>
      <w:r w:rsidRPr="001D40C2" w:rsidR="00FF50C4">
        <w:rPr>
          <w:rFonts w:eastAsia="Times New Roman"/>
          <w:sz w:val="20"/>
          <w:szCs w:val="20"/>
        </w:rPr>
        <w:t>”</w:t>
      </w:r>
    </w:p>
    <w:p w:rsidR="007C1924" w:rsidP="006C6D01" w:rsidRDefault="007C1924" w14:paraId="16A0033C" w14:textId="77777777">
      <w:pPr>
        <w:pStyle w:val="Bodycopy1"/>
      </w:pPr>
    </w:p>
    <w:p w:rsidR="00F249C4" w:rsidP="00AF6499" w:rsidRDefault="0016590E" w14:paraId="0D0A3B2F" w14:textId="0CFE57EC">
      <w:pPr>
        <w:pStyle w:val="Bodycopy1"/>
        <w:ind w:right="4"/>
      </w:pPr>
      <w:r>
        <w:t>In his new role</w:t>
      </w:r>
      <w:r w:rsidR="007929D9">
        <w:t>,</w:t>
      </w:r>
      <w:r w:rsidR="001568C4">
        <w:t xml:space="preserve"> based out of Sovereign’s Calgary office</w:t>
      </w:r>
      <w:r>
        <w:t>, Dave</w:t>
      </w:r>
      <w:r w:rsidRPr="00B915C9">
        <w:t xml:space="preserve"> </w:t>
      </w:r>
      <w:r w:rsidR="00C227F6">
        <w:t xml:space="preserve">will be </w:t>
      </w:r>
      <w:r w:rsidRPr="00B915C9">
        <w:t>responsible for overseeing and driving</w:t>
      </w:r>
      <w:r w:rsidRPr="00827AE1">
        <w:t xml:space="preserve"> underwriting excellence across Commercial and Specialty Lines and enhancing collaboration between Underwriting and Risk Engineering teams with a goal to ultimately support effective servicing of </w:t>
      </w:r>
      <w:r>
        <w:t>Sovereign’s</w:t>
      </w:r>
      <w:r w:rsidRPr="00827AE1">
        <w:t xml:space="preserve"> partners and end-clients.</w:t>
      </w:r>
    </w:p>
    <w:p w:rsidRPr="00827AE1" w:rsidR="00F249C4" w:rsidP="00F249C4" w:rsidRDefault="00F249C4" w14:paraId="314CB28C" w14:textId="77777777">
      <w:pPr>
        <w:pStyle w:val="Default"/>
        <w:rPr>
          <w:rFonts w:ascii="Verdana" w:hAnsi="Verdana"/>
          <w:sz w:val="20"/>
          <w:szCs w:val="20"/>
        </w:rPr>
      </w:pPr>
    </w:p>
    <w:p w:rsidRPr="00827AE1" w:rsidR="00F249C4" w:rsidP="00F249C4" w:rsidRDefault="00F249C4" w14:paraId="6F0B590B" w14:textId="6F4F6B96">
      <w:pPr>
        <w:rPr>
          <w:rFonts w:cs="Arial"/>
          <w:color w:val="252525"/>
          <w:sz w:val="20"/>
          <w:szCs w:val="20"/>
        </w:rPr>
      </w:pPr>
      <w:r w:rsidRPr="00B915C9">
        <w:rPr>
          <w:rFonts w:cs="Arial"/>
          <w:color w:val="252525"/>
          <w:sz w:val="20"/>
          <w:szCs w:val="20"/>
        </w:rPr>
        <w:t>“</w:t>
      </w:r>
      <w:r w:rsidR="008206C8">
        <w:rPr>
          <w:rFonts w:cs="Arial"/>
          <w:color w:val="252525"/>
          <w:sz w:val="20"/>
          <w:szCs w:val="20"/>
        </w:rPr>
        <w:t xml:space="preserve">Dave’s fresh perspective </w:t>
      </w:r>
      <w:r w:rsidR="00271793">
        <w:rPr>
          <w:rFonts w:cs="Arial"/>
          <w:color w:val="252525"/>
          <w:sz w:val="20"/>
          <w:szCs w:val="20"/>
        </w:rPr>
        <w:t xml:space="preserve">and experience </w:t>
      </w:r>
      <w:r w:rsidR="008206C8">
        <w:rPr>
          <w:rFonts w:cs="Arial"/>
          <w:color w:val="252525"/>
          <w:sz w:val="20"/>
          <w:szCs w:val="20"/>
        </w:rPr>
        <w:t>will be a great compliment to the skills with</w:t>
      </w:r>
      <w:r w:rsidRPr="00B915C9">
        <w:rPr>
          <w:rFonts w:cs="Arial"/>
          <w:color w:val="252525"/>
          <w:sz w:val="20"/>
          <w:szCs w:val="20"/>
        </w:rPr>
        <w:t xml:space="preserve">in our senior leadership </w:t>
      </w:r>
      <w:r w:rsidR="008206C8">
        <w:rPr>
          <w:rFonts w:cs="Arial"/>
          <w:color w:val="252525"/>
          <w:sz w:val="20"/>
          <w:szCs w:val="20"/>
        </w:rPr>
        <w:t>team.</w:t>
      </w:r>
      <w:r w:rsidRPr="00B915C9">
        <w:rPr>
          <w:rFonts w:cs="Arial"/>
          <w:color w:val="252525"/>
          <w:sz w:val="20"/>
          <w:szCs w:val="20"/>
        </w:rPr>
        <w:t xml:space="preserve"> I’m </w:t>
      </w:r>
      <w:r w:rsidRPr="00B915C9">
        <w:rPr>
          <w:sz w:val="20"/>
          <w:szCs w:val="20"/>
        </w:rPr>
        <w:t xml:space="preserve">confident </w:t>
      </w:r>
      <w:r w:rsidR="00C40516">
        <w:rPr>
          <w:sz w:val="20"/>
          <w:szCs w:val="20"/>
        </w:rPr>
        <w:t>his addition</w:t>
      </w:r>
      <w:r w:rsidRPr="00B915C9">
        <w:rPr>
          <w:sz w:val="20"/>
          <w:szCs w:val="20"/>
        </w:rPr>
        <w:t xml:space="preserve"> will support our ability to achieve mutual success with our partners and end-clients</w:t>
      </w:r>
      <w:r w:rsidRPr="00B915C9">
        <w:rPr>
          <w:rFonts w:cs="Arial"/>
          <w:color w:val="252525"/>
          <w:sz w:val="20"/>
          <w:szCs w:val="20"/>
        </w:rPr>
        <w:t xml:space="preserve">,” </w:t>
      </w:r>
      <w:r w:rsidR="00615E0F">
        <w:rPr>
          <w:rFonts w:cs="Arial"/>
          <w:color w:val="252525"/>
          <w:sz w:val="20"/>
          <w:szCs w:val="20"/>
        </w:rPr>
        <w:t xml:space="preserve">said </w:t>
      </w:r>
      <w:r w:rsidRPr="00B915C9">
        <w:rPr>
          <w:rFonts w:cs="Arial"/>
          <w:color w:val="252525"/>
          <w:sz w:val="20"/>
          <w:szCs w:val="20"/>
        </w:rPr>
        <w:t>Steve. “</w:t>
      </w:r>
      <w:r w:rsidR="008206C8">
        <w:rPr>
          <w:rFonts w:cs="Arial"/>
          <w:color w:val="252525"/>
          <w:sz w:val="20"/>
          <w:szCs w:val="20"/>
        </w:rPr>
        <w:t xml:space="preserve">Most importantly, </w:t>
      </w:r>
      <w:r w:rsidR="0016590E">
        <w:rPr>
          <w:rFonts w:cs="Arial"/>
          <w:color w:val="252525"/>
          <w:sz w:val="20"/>
          <w:szCs w:val="20"/>
        </w:rPr>
        <w:t>Dave shares our passion for</w:t>
      </w:r>
      <w:r w:rsidRPr="00B915C9">
        <w:rPr>
          <w:rFonts w:cs="Arial"/>
          <w:color w:val="252525"/>
          <w:sz w:val="20"/>
          <w:szCs w:val="20"/>
        </w:rPr>
        <w:t xml:space="preserve"> Sovereign’s purpose and </w:t>
      </w:r>
      <w:r w:rsidR="0016590E">
        <w:rPr>
          <w:rFonts w:cs="Arial"/>
          <w:color w:val="252525"/>
          <w:sz w:val="20"/>
          <w:szCs w:val="20"/>
        </w:rPr>
        <w:t>is</w:t>
      </w:r>
      <w:r w:rsidRPr="00B915C9">
        <w:rPr>
          <w:rFonts w:cs="Arial"/>
          <w:color w:val="252525"/>
          <w:sz w:val="20"/>
          <w:szCs w:val="20"/>
        </w:rPr>
        <w:t xml:space="preserve"> committed to working hard to ensure our long-term success so that we can make a positive impact </w:t>
      </w:r>
      <w:r w:rsidR="00615E0F">
        <w:rPr>
          <w:rFonts w:cs="Arial"/>
          <w:color w:val="252525"/>
          <w:sz w:val="20"/>
          <w:szCs w:val="20"/>
        </w:rPr>
        <w:t>on</w:t>
      </w:r>
      <w:r w:rsidRPr="00B915C9">
        <w:rPr>
          <w:rFonts w:cs="Arial"/>
          <w:color w:val="252525"/>
          <w:sz w:val="20"/>
          <w:szCs w:val="20"/>
        </w:rPr>
        <w:t xml:space="preserve"> Canadian businesses and </w:t>
      </w:r>
      <w:r w:rsidR="00615E0F">
        <w:rPr>
          <w:rFonts w:cs="Arial"/>
          <w:color w:val="252525"/>
          <w:sz w:val="20"/>
          <w:szCs w:val="20"/>
        </w:rPr>
        <w:t>the communities they serve</w:t>
      </w:r>
      <w:r w:rsidRPr="00B915C9">
        <w:rPr>
          <w:rFonts w:cs="Arial"/>
          <w:color w:val="252525"/>
          <w:sz w:val="20"/>
          <w:szCs w:val="20"/>
        </w:rPr>
        <w:t>.”</w:t>
      </w:r>
    </w:p>
    <w:p w:rsidR="00F249C4" w:rsidP="00F249C4" w:rsidRDefault="00F249C4" w14:paraId="2163EF83" w14:textId="77777777">
      <w:pPr>
        <w:rPr>
          <w:sz w:val="20"/>
          <w:szCs w:val="20"/>
        </w:rPr>
      </w:pPr>
    </w:p>
    <w:p w:rsidR="00F249C4" w:rsidP="00F249C4" w:rsidRDefault="00F249C4" w14:paraId="11E83974" w14:textId="77777777">
      <w:pPr>
        <w:jc w:val="center"/>
        <w:rPr>
          <w:sz w:val="20"/>
          <w:szCs w:val="20"/>
        </w:rPr>
      </w:pPr>
      <w:r w:rsidRPr="00700798">
        <w:t>####</w:t>
      </w:r>
    </w:p>
    <w:p w:rsidR="00F249C4" w:rsidP="00F249C4" w:rsidRDefault="00F249C4" w14:paraId="14F0C7D9" w14:textId="77777777">
      <w:pPr>
        <w:rPr>
          <w:sz w:val="20"/>
          <w:szCs w:val="20"/>
        </w:rPr>
      </w:pPr>
    </w:p>
    <w:p w:rsidRPr="00B915C9" w:rsidR="00F249C4" w:rsidP="00F249C4" w:rsidRDefault="00F249C4" w14:paraId="742F85DA" w14:textId="77777777">
      <w:pPr>
        <w:rPr>
          <w:b/>
          <w:bCs/>
          <w:sz w:val="20"/>
          <w:szCs w:val="20"/>
        </w:rPr>
      </w:pPr>
      <w:r w:rsidRPr="00B915C9">
        <w:rPr>
          <w:b/>
          <w:bCs/>
          <w:sz w:val="20"/>
          <w:szCs w:val="20"/>
        </w:rPr>
        <w:t>About Sovereign Insurance</w:t>
      </w:r>
    </w:p>
    <w:p w:rsidRPr="00B915C9" w:rsidR="00F249C4" w:rsidP="00F249C4" w:rsidRDefault="00F249C4" w14:paraId="5E2EFAF9" w14:textId="77777777">
      <w:pPr>
        <w:autoSpaceDE w:val="0"/>
        <w:autoSpaceDN w:val="0"/>
        <w:adjustRightInd w:val="0"/>
        <w:rPr>
          <w:rFonts w:cs="Verdana"/>
          <w:color w:val="000000"/>
        </w:rPr>
      </w:pPr>
    </w:p>
    <w:p w:rsidR="00F249C4" w:rsidP="00F249C4" w:rsidRDefault="00F249C4" w14:paraId="4B5F092F" w14:textId="549B06EB">
      <w:pPr>
        <w:rPr>
          <w:rFonts w:cs="Verdana"/>
          <w:color w:val="000000"/>
          <w:sz w:val="20"/>
          <w:szCs w:val="20"/>
        </w:rPr>
      </w:pPr>
      <w:r w:rsidRPr="00B915C9">
        <w:rPr>
          <w:rFonts w:cs="Verdana"/>
          <w:color w:val="000000"/>
          <w:sz w:val="20"/>
          <w:szCs w:val="20"/>
        </w:rPr>
        <w:t xml:space="preserve">The Sovereign General Insurance Company (Sovereign Insurance) empowers Canadian businesses to succeed by developing and distributing risk solutions they trust and value. Sovereign is passionate about protecting Canadian businesses and the communities they serve and is driven by the belief that whether </w:t>
      </w:r>
      <w:proofErr w:type="gramStart"/>
      <w:r w:rsidRPr="00B915C9">
        <w:rPr>
          <w:rFonts w:cs="Verdana"/>
          <w:color w:val="000000"/>
          <w:sz w:val="20"/>
          <w:szCs w:val="20"/>
        </w:rPr>
        <w:t>you’re</w:t>
      </w:r>
      <w:proofErr w:type="gramEnd"/>
      <w:r w:rsidRPr="00B915C9">
        <w:rPr>
          <w:rFonts w:cs="Verdana"/>
          <w:color w:val="000000"/>
          <w:sz w:val="20"/>
          <w:szCs w:val="20"/>
        </w:rPr>
        <w:t xml:space="preserve"> a partner, client or employee, your experience matters. Canadian owned and operated since 1953, Sovereign is a wholly owned subsidiary of The Co-operators General Insurance Company, a leading Canadian provider of multi-line insurance products with assets of more than $</w:t>
      </w:r>
      <w:r w:rsidR="002A7810">
        <w:rPr>
          <w:rFonts w:cs="Verdana"/>
          <w:color w:val="000000"/>
          <w:sz w:val="20"/>
          <w:szCs w:val="20"/>
        </w:rPr>
        <w:t>7.5</w:t>
      </w:r>
      <w:r w:rsidRPr="00B915C9">
        <w:rPr>
          <w:rFonts w:cs="Verdana"/>
          <w:color w:val="000000"/>
          <w:sz w:val="20"/>
          <w:szCs w:val="20"/>
        </w:rPr>
        <w:t xml:space="preserve"> billion. Sovereign operates in six offices across Canada and is proud to carry an AM Best A- (Excellent) rating. To learn more, visit </w:t>
      </w:r>
      <w:hyperlink w:history="1" r:id="rId12">
        <w:r w:rsidRPr="00E22A0C">
          <w:rPr>
            <w:rStyle w:val="Hyperlink"/>
            <w:rFonts w:cs="Verdana"/>
            <w:sz w:val="20"/>
            <w:szCs w:val="20"/>
          </w:rPr>
          <w:t>www.sovereigninsurance.ca</w:t>
        </w:r>
      </w:hyperlink>
      <w:r w:rsidRPr="00B915C9">
        <w:rPr>
          <w:rFonts w:cs="Verdana"/>
          <w:color w:val="000000"/>
          <w:sz w:val="20"/>
          <w:szCs w:val="20"/>
        </w:rPr>
        <w:t>.</w:t>
      </w:r>
    </w:p>
    <w:p w:rsidR="00F249C4" w:rsidP="00F249C4" w:rsidRDefault="00F249C4" w14:paraId="17F02B0A" w14:textId="77777777">
      <w:pPr>
        <w:rPr>
          <w:rFonts w:cs="Verdana"/>
          <w:color w:val="000000"/>
          <w:sz w:val="20"/>
          <w:szCs w:val="20"/>
        </w:rPr>
      </w:pPr>
    </w:p>
    <w:p w:rsidR="00F249C4" w:rsidP="00F249C4" w:rsidRDefault="00F249C4" w14:paraId="73AFE5BD" w14:textId="77777777">
      <w:pPr>
        <w:rPr>
          <w:rFonts w:cs="Verdana"/>
          <w:color w:val="000000"/>
          <w:sz w:val="20"/>
          <w:szCs w:val="20"/>
        </w:rPr>
      </w:pPr>
    </w:p>
    <w:p w:rsidR="00F249C4" w:rsidP="00F249C4" w:rsidRDefault="00F249C4" w14:paraId="3E0D6BF6" w14:textId="77777777">
      <w:pPr>
        <w:rPr>
          <w:rFonts w:cs="Verdana"/>
          <w:color w:val="000000"/>
          <w:sz w:val="20"/>
          <w:szCs w:val="20"/>
        </w:rPr>
      </w:pPr>
    </w:p>
    <w:p w:rsidRPr="00F249C4" w:rsidR="00ED431F" w:rsidP="00E415D9" w:rsidRDefault="00F249C4" w14:paraId="51F04B45" w14:textId="00644389">
      <w:pPr>
        <w:jc w:val="center"/>
      </w:pPr>
      <w:r w:rsidRPr="00700798">
        <w:rPr>
          <w:b/>
          <w:lang w:eastAsia="en-CA"/>
        </w:rPr>
        <w:t>END</w:t>
      </w:r>
    </w:p>
    <w:sectPr w:rsidRPr="00F249C4" w:rsidR="00ED431F" w:rsidSect="00830525">
      <w:headerReference w:type="default" r:id="rId13"/>
      <w:footerReference w:type="even" r:id="rId14"/>
      <w:footerReference w:type="default" r:id="rId15"/>
      <w:type w:val="continuous"/>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C22AC" w:rsidP="00D068D1" w:rsidRDefault="00AC22AC" w14:paraId="467E4012" w14:textId="77777777">
      <w:r>
        <w:separator/>
      </w:r>
    </w:p>
  </w:endnote>
  <w:endnote w:type="continuationSeparator" w:id="0">
    <w:p w:rsidR="00AC22AC" w:rsidP="00D068D1" w:rsidRDefault="00AC22AC" w14:paraId="0FC3961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5433" w:rsidP="00161575" w:rsidRDefault="00665433" w14:paraId="17200779"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52F5" w:rsidP="0065682A" w:rsidRDefault="00C752F5" w14:paraId="42CB745D" w14:textId="77777777">
    <w:pPr>
      <w:pStyle w:val="Footer"/>
      <w:rPr>
        <w:rStyle w:val="PageNumber"/>
      </w:rPr>
    </w:pPr>
  </w:p>
  <w:p w:rsidR="00C752F5" w:rsidP="0065682A" w:rsidRDefault="00C752F5" w14:paraId="123BF1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4239E" w:rsidR="00665433" w:rsidP="00161575" w:rsidRDefault="00665433" w14:paraId="24452BB5" w14:textId="77777777">
    <w:pPr>
      <w:pStyle w:val="Footer"/>
      <w:framePr w:wrap="none" w:hAnchor="margin" w:vAnchor="text" w:xAlign="right" w:y="1"/>
      <w:rPr>
        <w:rStyle w:val="PageNumber"/>
        <w:sz w:val="14"/>
        <w:szCs w:val="14"/>
      </w:rPr>
    </w:pPr>
    <w:r w:rsidRPr="00C4239E">
      <w:rPr>
        <w:rStyle w:val="PageNumber"/>
        <w:sz w:val="14"/>
        <w:szCs w:val="14"/>
      </w:rPr>
      <w:fldChar w:fldCharType="begin"/>
    </w:r>
    <w:r w:rsidRPr="00C4239E">
      <w:rPr>
        <w:rStyle w:val="PageNumber"/>
        <w:sz w:val="14"/>
        <w:szCs w:val="14"/>
      </w:rPr>
      <w:instrText xml:space="preserve">PAGE  </w:instrText>
    </w:r>
    <w:r w:rsidRPr="00C4239E">
      <w:rPr>
        <w:rStyle w:val="PageNumber"/>
        <w:sz w:val="14"/>
        <w:szCs w:val="14"/>
      </w:rPr>
      <w:fldChar w:fldCharType="separate"/>
    </w:r>
    <w:r w:rsidR="00BD009C">
      <w:rPr>
        <w:rStyle w:val="PageNumber"/>
        <w:noProof/>
        <w:sz w:val="14"/>
        <w:szCs w:val="14"/>
      </w:rPr>
      <w:t>2</w:t>
    </w:r>
    <w:r w:rsidRPr="00C4239E">
      <w:rPr>
        <w:rStyle w:val="PageNumber"/>
        <w:sz w:val="14"/>
        <w:szCs w:val="14"/>
      </w:rPr>
      <w:fldChar w:fldCharType="end"/>
    </w:r>
  </w:p>
  <w:p w:rsidRPr="00C4239E" w:rsidR="00C752F5" w:rsidP="00C4239E" w:rsidRDefault="00C4239E" w14:paraId="0CAA7A7A" w14:textId="77777777">
    <w:pPr>
      <w:pStyle w:val="Footer"/>
      <w:rPr>
        <w:sz w:val="14"/>
        <w:szCs w:val="14"/>
      </w:rPr>
    </w:pPr>
    <w:r w:rsidRPr="00C4239E">
      <w:rPr>
        <w:color w:val="52575A"/>
        <w:sz w:val="14"/>
        <w:szCs w:val="14"/>
      </w:rPr>
      <w:t xml:space="preserve">The Sovereign General Insurance </w:t>
    </w:r>
    <w:proofErr w:type="gramStart"/>
    <w:r w:rsidRPr="00C4239E">
      <w:rPr>
        <w:color w:val="52575A"/>
        <w:sz w:val="14"/>
        <w:szCs w:val="14"/>
      </w:rPr>
      <w:t>Company  |</w:t>
    </w:r>
    <w:proofErr w:type="gramEnd"/>
    <w:r w:rsidRPr="00C4239E">
      <w:rPr>
        <w:color w:val="52575A"/>
        <w:sz w:val="14"/>
        <w:szCs w:val="14"/>
      </w:rPr>
      <w:t xml:space="preserve">  sovereigninsurance.ca</w:t>
    </w:r>
    <w:r w:rsidRPr="00C4239E" w:rsidR="00665433">
      <w:rPr>
        <w:color w:val="52575A"/>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C22AC" w:rsidP="00D068D1" w:rsidRDefault="00AC22AC" w14:paraId="56E19A4C" w14:textId="77777777">
      <w:r>
        <w:separator/>
      </w:r>
    </w:p>
  </w:footnote>
  <w:footnote w:type="continuationSeparator" w:id="0">
    <w:p w:rsidR="00AC22AC" w:rsidP="00D068D1" w:rsidRDefault="00AC22AC" w14:paraId="3988CC8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752F5" w:rsidRDefault="00C752F5" w14:paraId="28D8B54A" w14:textId="77777777">
    <w:pPr>
      <w:pStyle w:val="Header"/>
    </w:pPr>
    <w:r>
      <w:rPr>
        <w:noProof/>
        <w:lang w:val="en-US"/>
      </w:rPr>
      <w:drawing>
        <wp:anchor distT="0" distB="0" distL="114300" distR="114300" simplePos="0" relativeHeight="251658240" behindDoc="0" locked="0" layoutInCell="1" allowOverlap="1" wp14:anchorId="142B0510" wp14:editId="516DEF75">
          <wp:simplePos x="0" y="0"/>
          <wp:positionH relativeFrom="column">
            <wp:posOffset>-294054</wp:posOffset>
          </wp:positionH>
          <wp:positionV relativeFrom="paragraph">
            <wp:posOffset>-105410</wp:posOffset>
          </wp:positionV>
          <wp:extent cx="2150745" cy="81724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vereign_Primary_RGB.png"/>
                  <pic:cNvPicPr/>
                </pic:nvPicPr>
                <pic:blipFill>
                  <a:blip r:embed="rId1">
                    <a:extLst>
                      <a:ext uri="{28A0092B-C50C-407E-A947-70E740481C1C}">
                        <a14:useLocalDpi xmlns:a14="http://schemas.microsoft.com/office/drawing/2010/main" val="0"/>
                      </a:ext>
                    </a:extLst>
                  </a:blip>
                  <a:stretch>
                    <a:fillRect/>
                  </a:stretch>
                </pic:blipFill>
                <pic:spPr>
                  <a:xfrm>
                    <a:off x="0" y="0"/>
                    <a:ext cx="2150745" cy="817245"/>
                  </a:xfrm>
                  <a:prstGeom prst="rect">
                    <a:avLst/>
                  </a:prstGeom>
                </pic:spPr>
              </pic:pic>
            </a:graphicData>
          </a:graphic>
          <wp14:sizeRelH relativeFrom="page">
            <wp14:pctWidth>0</wp14:pctWidth>
          </wp14:sizeRelH>
          <wp14:sizeRelV relativeFrom="page">
            <wp14:pctHeight>0</wp14:pctHeight>
          </wp14:sizeRelV>
        </wp:anchor>
      </w:drawing>
    </w:r>
    <w:r w:rsidR="520113E1">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444944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83"/>
    <w:multiLevelType w:val="multilevel"/>
    <w:tmpl w:val="6D6AED10"/>
    <w:lvl w:ilvl="0">
      <w:start w:val="1"/>
      <w:numFmt w:val="bullet"/>
      <w:pStyle w:val="ListBullet2"/>
      <w:lvlText w:val=""/>
      <w:lvlJc w:val="left"/>
      <w:pPr>
        <w:tabs>
          <w:tab w:val="num" w:pos="643"/>
        </w:tabs>
        <w:ind w:left="643" w:hanging="360"/>
      </w:pPr>
      <w:rPr>
        <w:rFonts w:hint="default" w:ascii="Symbol" w:hAnsi="Symbol"/>
      </w:rPr>
    </w:lvl>
  </w:abstractNum>
  <w:abstractNum w:abstractNumId="2" w15:restartNumberingAfterBreak="0">
    <w:nsid w:val="FFFFFF89"/>
    <w:multiLevelType w:val="multilevel"/>
    <w:tmpl w:val="C2666A2A"/>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2B21098"/>
    <w:multiLevelType w:val="multilevel"/>
    <w:tmpl w:val="371A446A"/>
    <w:lvl w:ilvl="0" w:tplc="0C103924">
      <w:start w:val="1"/>
      <w:numFmt w:val="bullet"/>
      <w:lvlText w:val=""/>
      <w:lvlJc w:val="left"/>
      <w:pPr>
        <w:ind w:left="720" w:hanging="360"/>
      </w:pPr>
      <w:rPr>
        <w:rFonts w:hint="default" w:ascii="Symbol" w:hAnsi="Symbol"/>
        <w:color w:val="6F706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4350D85"/>
    <w:multiLevelType w:val="multilevel"/>
    <w:tmpl w:val="D66A4864"/>
    <w:lvl w:ilvl="0" w:tplc="0C103924">
      <w:start w:val="1"/>
      <w:numFmt w:val="bullet"/>
      <w:lvlText w:val=""/>
      <w:lvlJc w:val="left"/>
      <w:pPr>
        <w:ind w:left="720" w:hanging="360"/>
      </w:pPr>
      <w:rPr>
        <w:rFonts w:hint="default" w:ascii="Symbol" w:hAnsi="Symbol"/>
        <w:color w:val="6F706F"/>
      </w:rPr>
    </w:lvl>
    <w:lvl w:ilvl="1" w:tplc="4E684770">
      <w:start w:val="1"/>
      <w:numFmt w:val="bullet"/>
      <w:lvlText w:val="o"/>
      <w:lvlJc w:val="left"/>
      <w:pPr>
        <w:ind w:left="1440" w:hanging="360"/>
      </w:pPr>
      <w:rPr>
        <w:rFonts w:hint="default" w:ascii="Courier New" w:hAnsi="Courier New"/>
        <w:color w:val="4A4A49"/>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4DC2412"/>
    <w:multiLevelType w:val="multilevel"/>
    <w:tmpl w:val="F7AAE6FA"/>
    <w:lvl w:ilvl="0" w:tplc="0C103924">
      <w:start w:val="1"/>
      <w:numFmt w:val="bullet"/>
      <w:lvlText w:val=""/>
      <w:lvlJc w:val="left"/>
      <w:pPr>
        <w:ind w:left="720" w:hanging="360"/>
      </w:pPr>
      <w:rPr>
        <w:rFonts w:hint="default" w:ascii="Symbol" w:hAnsi="Symbol"/>
        <w:color w:val="6F706F"/>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067F56C4"/>
    <w:multiLevelType w:val="multilevel"/>
    <w:tmpl w:val="CCE86816"/>
    <w:lvl w:ilvl="0" w:tplc="0C103924">
      <w:start w:val="1"/>
      <w:numFmt w:val="bullet"/>
      <w:lvlText w:val=""/>
      <w:lvlJc w:val="left"/>
      <w:pPr>
        <w:ind w:left="720" w:hanging="360"/>
      </w:pPr>
      <w:rPr>
        <w:rFonts w:hint="default" w:ascii="Symbol" w:hAnsi="Symbol"/>
        <w:color w:val="6F706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7C53C8B"/>
    <w:multiLevelType w:val="multilevel"/>
    <w:tmpl w:val="A106CD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0D4655CB"/>
    <w:multiLevelType w:val="hybridMultilevel"/>
    <w:tmpl w:val="1BF61DA0"/>
    <w:lvl w:ilvl="0" w:tplc="130C3178">
      <w:start w:val="1"/>
      <w:numFmt w:val="bullet"/>
      <w:pStyle w:val="ListBullet"/>
      <w:lvlText w:val=""/>
      <w:lvlJc w:val="left"/>
      <w:pPr>
        <w:ind w:left="720" w:hanging="360"/>
      </w:pPr>
      <w:rPr>
        <w:rFonts w:hint="default" w:ascii="Symbol" w:hAnsi="Symbol"/>
        <w:color w:val="6F706F"/>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7984F88"/>
    <w:multiLevelType w:val="hybridMultilevel"/>
    <w:tmpl w:val="D79C246E"/>
    <w:lvl w:ilvl="0" w:tplc="0C103924">
      <w:start w:val="1"/>
      <w:numFmt w:val="bullet"/>
      <w:lvlText w:val=""/>
      <w:lvlJc w:val="left"/>
      <w:pPr>
        <w:ind w:left="720" w:hanging="360"/>
      </w:pPr>
      <w:rPr>
        <w:rFonts w:hint="default" w:ascii="Symbol" w:hAnsi="Symbol"/>
        <w:color w:val="6F706F"/>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17FC48BC"/>
    <w:multiLevelType w:val="hybridMultilevel"/>
    <w:tmpl w:val="46E644D8"/>
    <w:lvl w:ilvl="0" w:tplc="4E684770">
      <w:start w:val="1"/>
      <w:numFmt w:val="bullet"/>
      <w:lvlText w:val="o"/>
      <w:lvlJc w:val="left"/>
      <w:pPr>
        <w:ind w:left="360" w:hanging="360"/>
      </w:pPr>
      <w:rPr>
        <w:rFonts w:hint="default" w:ascii="Courier New" w:hAnsi="Courier New"/>
        <w:color w:val="4A4A49"/>
      </w:r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11" w15:restartNumberingAfterBreak="0">
    <w:nsid w:val="1E9441CA"/>
    <w:multiLevelType w:val="hybridMultilevel"/>
    <w:tmpl w:val="22683DFA"/>
    <w:lvl w:ilvl="0" w:tplc="0C103924">
      <w:start w:val="1"/>
      <w:numFmt w:val="bullet"/>
      <w:lvlText w:val=""/>
      <w:lvlJc w:val="left"/>
      <w:pPr>
        <w:ind w:left="720" w:hanging="360"/>
      </w:pPr>
      <w:rPr>
        <w:rFonts w:hint="default" w:ascii="Symbol" w:hAnsi="Symbol"/>
        <w:color w:val="6F706F"/>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25491C55"/>
    <w:multiLevelType w:val="hybridMultilevel"/>
    <w:tmpl w:val="7EE6ADF2"/>
    <w:lvl w:ilvl="0" w:tplc="361C2BF2">
      <w:start w:val="16"/>
      <w:numFmt w:val="bullet"/>
      <w:lvlText w:val="-"/>
      <w:lvlJc w:val="left"/>
      <w:pPr>
        <w:ind w:left="720" w:hanging="360"/>
      </w:pPr>
      <w:rPr>
        <w:rFonts w:hint="default" w:ascii="Calibri" w:hAnsi="Calibri" w:eastAsia="Calibri" w:cs="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3" w15:restartNumberingAfterBreak="0">
    <w:nsid w:val="2CD22809"/>
    <w:multiLevelType w:val="hybridMultilevel"/>
    <w:tmpl w:val="445831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340720AB"/>
    <w:multiLevelType w:val="hybridMultilevel"/>
    <w:tmpl w:val="8060717C"/>
    <w:lvl w:ilvl="0">
      <w:start w:val="1"/>
      <w:numFmt w:val="bullet"/>
      <w:pStyle w:val="BulletEmphasis"/>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6EB0690"/>
    <w:multiLevelType w:val="hybridMultilevel"/>
    <w:tmpl w:val="E5EAC3A4"/>
    <w:lvl w:ilvl="0" w:tplc="0C103924">
      <w:start w:val="1"/>
      <w:numFmt w:val="bullet"/>
      <w:lvlText w:val=""/>
      <w:lvlJc w:val="left"/>
      <w:pPr>
        <w:ind w:left="720" w:hanging="360"/>
      </w:pPr>
      <w:rPr>
        <w:rFonts w:hint="default" w:ascii="Symbol" w:hAnsi="Symbol"/>
        <w:color w:val="6F706F"/>
      </w:r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16" w15:restartNumberingAfterBreak="0">
    <w:nsid w:val="3FE61096"/>
    <w:multiLevelType w:val="hybridMultilevel"/>
    <w:tmpl w:val="E74285B4"/>
    <w:lvl w:ilvl="0" w:tplc="0C103924">
      <w:start w:val="1"/>
      <w:numFmt w:val="bullet"/>
      <w:lvlText w:val=""/>
      <w:lvlJc w:val="left"/>
      <w:pPr>
        <w:ind w:left="720" w:hanging="360"/>
      </w:pPr>
      <w:rPr>
        <w:rFonts w:hint="default" w:ascii="Symbol" w:hAnsi="Symbol"/>
        <w:color w:val="6F706F"/>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436D6BE9"/>
    <w:multiLevelType w:val="hybridMultilevel"/>
    <w:tmpl w:val="45E60D18"/>
    <w:lvl w:ilvl="0" w:tplc="0C103924">
      <w:start w:val="1"/>
      <w:numFmt w:val="bullet"/>
      <w:lvlText w:val=""/>
      <w:lvlJc w:val="left"/>
      <w:pPr>
        <w:ind w:left="720" w:hanging="360"/>
      </w:pPr>
      <w:rPr>
        <w:rFonts w:hint="default" w:ascii="Symbol" w:hAnsi="Symbol"/>
        <w:color w:val="6F706F"/>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438211ED"/>
    <w:multiLevelType w:val="hybridMultilevel"/>
    <w:tmpl w:val="CA0E20D6"/>
    <w:lvl w:ilvl="0" w:tplc="95A087EA">
      <w:start w:val="1"/>
      <w:numFmt w:val="bullet"/>
      <w:lvlText w:val="o"/>
      <w:lvlJc w:val="left"/>
      <w:pPr>
        <w:ind w:left="1440" w:hanging="360"/>
      </w:pPr>
      <w:rPr>
        <w:rFonts w:hint="default" w:ascii="Courier New" w:hAnsi="Courier New"/>
        <w:color w:val="4A4A49"/>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9" w15:restartNumberingAfterBreak="0">
    <w:nsid w:val="46B97824"/>
    <w:multiLevelType w:val="hybridMultilevel"/>
    <w:tmpl w:val="C6DEC460"/>
    <w:lvl w:ilvl="0" w:tplc="0C103924">
      <w:start w:val="1"/>
      <w:numFmt w:val="bullet"/>
      <w:lvlText w:val=""/>
      <w:lvlJc w:val="left"/>
      <w:pPr>
        <w:ind w:left="720" w:hanging="360"/>
      </w:pPr>
      <w:rPr>
        <w:rFonts w:hint="default" w:ascii="Symbol" w:hAnsi="Symbol"/>
        <w:color w:val="6F706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6BE277A"/>
    <w:multiLevelType w:val="hybridMultilevel"/>
    <w:tmpl w:val="663ED73A"/>
    <w:lvl w:ilvl="0" w:tplc="6FEE5790">
      <w:start w:val="1"/>
      <w:numFmt w:val="bullet"/>
      <w:pStyle w:val="BulletedList"/>
      <w:lvlText w:val="o"/>
      <w:lvlJc w:val="left"/>
      <w:pPr>
        <w:ind w:left="720" w:hanging="360"/>
      </w:pPr>
      <w:rPr>
        <w:rFonts w:hint="default" w:ascii="Courier New" w:hAnsi="Courier New" w:cs="Courier New"/>
        <w:color w:val="6F706F"/>
        <w:sz w:val="20"/>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4CC629A"/>
    <w:multiLevelType w:val="hybridMultilevel"/>
    <w:tmpl w:val="6986B4E6"/>
    <w:lvl w:ilvl="0" w:tplc="0C103924">
      <w:start w:val="1"/>
      <w:numFmt w:val="bullet"/>
      <w:lvlText w:val=""/>
      <w:lvlJc w:val="left"/>
      <w:pPr>
        <w:ind w:left="720" w:hanging="360"/>
      </w:pPr>
      <w:rPr>
        <w:rFonts w:hint="default" w:ascii="Symbol" w:hAnsi="Symbol"/>
        <w:color w:val="6F706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91C60C3"/>
    <w:multiLevelType w:val="hybridMultilevel"/>
    <w:tmpl w:val="C85C1B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5DA54A0E"/>
    <w:multiLevelType w:val="hybridMultilevel"/>
    <w:tmpl w:val="60D06E10"/>
    <w:lvl w:ilvl="0" w:tplc="0C103924">
      <w:start w:val="1"/>
      <w:numFmt w:val="bullet"/>
      <w:lvlText w:val=""/>
      <w:lvlJc w:val="left"/>
      <w:pPr>
        <w:ind w:left="720" w:hanging="360"/>
      </w:pPr>
      <w:rPr>
        <w:rFonts w:hint="default" w:ascii="Symbol" w:hAnsi="Symbol"/>
        <w:color w:val="6F706F"/>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632A7EAC"/>
    <w:multiLevelType w:val="hybridMultilevel"/>
    <w:tmpl w:val="9B381D24"/>
    <w:lvl w:ilvl="0" w:tplc="4E684770">
      <w:start w:val="1"/>
      <w:numFmt w:val="bullet"/>
      <w:lvlText w:val="o"/>
      <w:lvlJc w:val="left"/>
      <w:pPr>
        <w:ind w:left="1440" w:hanging="360"/>
      </w:pPr>
      <w:rPr>
        <w:rFonts w:hint="default" w:ascii="Courier New" w:hAnsi="Courier New"/>
        <w:color w:val="4A4A49"/>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5" w15:restartNumberingAfterBreak="0">
    <w:nsid w:val="63D074A8"/>
    <w:multiLevelType w:val="hybridMultilevel"/>
    <w:tmpl w:val="7458BF24"/>
    <w:lvl w:ilvl="0" w:tplc="0C103924">
      <w:start w:val="1"/>
      <w:numFmt w:val="bullet"/>
      <w:lvlText w:val=""/>
      <w:lvlJc w:val="left"/>
      <w:pPr>
        <w:ind w:left="720" w:hanging="360"/>
      </w:pPr>
      <w:rPr>
        <w:rFonts w:hint="default" w:ascii="Symbol" w:hAnsi="Symbol"/>
        <w:color w:val="6F706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61204A1"/>
    <w:multiLevelType w:val="hybridMultilevel"/>
    <w:tmpl w:val="EC9EEBE2"/>
    <w:lvl w:ilvl="0" w:tplc="D812CD0C">
      <w:start w:val="1"/>
      <w:numFmt w:val="bullet"/>
      <w:pStyle w:val="Bulletstyle1"/>
      <w:lvlText w:val=""/>
      <w:lvlJc w:val="left"/>
      <w:pPr>
        <w:tabs>
          <w:tab w:val="num" w:pos="720"/>
        </w:tabs>
        <w:ind w:left="720" w:hanging="360"/>
      </w:pPr>
      <w:rPr>
        <w:rFonts w:hint="default" w:ascii="Symbol" w:hAnsi="Symbol"/>
        <w:color w:val="4A4A49"/>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7" w15:restartNumberingAfterBreak="0">
    <w:nsid w:val="66B15D9B"/>
    <w:multiLevelType w:val="hybridMultilevel"/>
    <w:tmpl w:val="92846B92"/>
    <w:lvl w:ilvl="0" w:tplc="0C103924">
      <w:start w:val="1"/>
      <w:numFmt w:val="bullet"/>
      <w:lvlText w:val=""/>
      <w:lvlJc w:val="left"/>
      <w:pPr>
        <w:ind w:left="720" w:hanging="360"/>
      </w:pPr>
      <w:rPr>
        <w:rFonts w:hint="default" w:ascii="Symbol" w:hAnsi="Symbol"/>
        <w:color w:val="6F706F"/>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8" w15:restartNumberingAfterBreak="0">
    <w:nsid w:val="6BD50996"/>
    <w:multiLevelType w:val="hybridMultilevel"/>
    <w:tmpl w:val="0854CDCC"/>
    <w:lvl w:ilvl="0" w:tplc="0C103924">
      <w:start w:val="1"/>
      <w:numFmt w:val="bullet"/>
      <w:lvlText w:val=""/>
      <w:lvlJc w:val="left"/>
      <w:pPr>
        <w:ind w:left="720" w:hanging="360"/>
      </w:pPr>
      <w:rPr>
        <w:rFonts w:hint="default" w:ascii="Symbol" w:hAnsi="Symbol"/>
        <w:color w:val="6F706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0246798"/>
    <w:multiLevelType w:val="hybridMultilevel"/>
    <w:tmpl w:val="049C19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71592E72"/>
    <w:multiLevelType w:val="hybridMultilevel"/>
    <w:tmpl w:val="080881E4"/>
    <w:lvl w:ilvl="0" w:tplc="0C103924">
      <w:start w:val="1"/>
      <w:numFmt w:val="bullet"/>
      <w:lvlText w:val=""/>
      <w:lvlJc w:val="left"/>
      <w:pPr>
        <w:ind w:left="720" w:hanging="360"/>
      </w:pPr>
      <w:rPr>
        <w:rFonts w:hint="default" w:ascii="Symbol" w:hAnsi="Symbol"/>
        <w:color w:val="6F706F"/>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1" w15:restartNumberingAfterBreak="0">
    <w:nsid w:val="71E40068"/>
    <w:multiLevelType w:val="hybridMultilevel"/>
    <w:tmpl w:val="E9109D8E"/>
    <w:lvl w:ilvl="0">
      <w:start w:val="1"/>
      <w:numFmt w:val="decimal"/>
      <w:lvlText w:val="%1."/>
      <w:lvlJc w:val="left"/>
      <w:pPr>
        <w:ind w:left="720" w:hanging="360"/>
      </w:pPr>
      <w:rPr>
        <w:rFonts w:hint="default" w:ascii="Verdana" w:hAnsi="Verdana"/>
        <w:b w:val="0"/>
        <w:i w:val="0"/>
        <w:sz w:val="2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004A6D"/>
    <w:multiLevelType w:val="hybridMultilevel"/>
    <w:tmpl w:val="8B8E3D08"/>
    <w:lvl w:ilvl="0" w:tplc="0C103924">
      <w:start w:val="1"/>
      <w:numFmt w:val="bullet"/>
      <w:lvlText w:val=""/>
      <w:lvlJc w:val="left"/>
      <w:pPr>
        <w:ind w:left="720" w:hanging="360"/>
      </w:pPr>
      <w:rPr>
        <w:rFonts w:hint="default" w:ascii="Symbol" w:hAnsi="Symbol"/>
        <w:color w:val="6F706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4"/>
  </w:num>
  <w:num w:numId="2">
    <w:abstractNumId w:val="31"/>
  </w:num>
  <w:num w:numId="3">
    <w:abstractNumId w:val="29"/>
  </w:num>
  <w:num w:numId="4">
    <w:abstractNumId w:val="13"/>
  </w:num>
  <w:num w:numId="5">
    <w:abstractNumId w:val="22"/>
  </w:num>
  <w:num w:numId="6">
    <w:abstractNumId w:val="7"/>
  </w:num>
  <w:num w:numId="7">
    <w:abstractNumId w:val="1"/>
  </w:num>
  <w:num w:numId="8">
    <w:abstractNumId w:val="26"/>
  </w:num>
  <w:num w:numId="9">
    <w:abstractNumId w:val="4"/>
  </w:num>
  <w:num w:numId="10">
    <w:abstractNumId w:val="24"/>
  </w:num>
  <w:num w:numId="11">
    <w:abstractNumId w:val="18"/>
  </w:num>
  <w:num w:numId="12">
    <w:abstractNumId w:val="11"/>
  </w:num>
  <w:num w:numId="13">
    <w:abstractNumId w:val="30"/>
  </w:num>
  <w:num w:numId="14">
    <w:abstractNumId w:val="16"/>
  </w:num>
  <w:num w:numId="15">
    <w:abstractNumId w:val="27"/>
  </w:num>
  <w:num w:numId="16">
    <w:abstractNumId w:val="9"/>
  </w:num>
  <w:num w:numId="17">
    <w:abstractNumId w:val="5"/>
  </w:num>
  <w:num w:numId="18">
    <w:abstractNumId w:val="25"/>
  </w:num>
  <w:num w:numId="19">
    <w:abstractNumId w:val="17"/>
  </w:num>
  <w:num w:numId="20">
    <w:abstractNumId w:val="21"/>
  </w:num>
  <w:num w:numId="21">
    <w:abstractNumId w:val="3"/>
  </w:num>
  <w:num w:numId="22">
    <w:abstractNumId w:val="17"/>
    <w:lvlOverride w:ilvl="0">
      <w:startOverride w:val="1"/>
    </w:lvlOverride>
  </w:num>
  <w:num w:numId="23">
    <w:abstractNumId w:val="17"/>
    <w:lvlOverride w:ilvl="0">
      <w:startOverride w:val="1"/>
    </w:lvlOverride>
  </w:num>
  <w:num w:numId="24">
    <w:abstractNumId w:val="10"/>
  </w:num>
  <w:num w:numId="25">
    <w:abstractNumId w:val="15"/>
  </w:num>
  <w:num w:numId="26">
    <w:abstractNumId w:val="32"/>
  </w:num>
  <w:num w:numId="27">
    <w:abstractNumId w:val="23"/>
  </w:num>
  <w:num w:numId="28">
    <w:abstractNumId w:val="6"/>
  </w:num>
  <w:num w:numId="29">
    <w:abstractNumId w:val="28"/>
  </w:num>
  <w:num w:numId="30">
    <w:abstractNumId w:val="19"/>
  </w:num>
  <w:num w:numId="31">
    <w:abstractNumId w:val="8"/>
  </w:num>
  <w:num w:numId="32">
    <w:abstractNumId w:val="20"/>
  </w:num>
  <w:num w:numId="33">
    <w:abstractNumId w:val="2"/>
  </w:num>
  <w:num w:numId="34">
    <w:abstractNumId w:val="0"/>
  </w:num>
  <w:num w:numId="3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isplayBackgroundShape/>
  <w:proofState w:spelling="clean" w:grammar="dirty"/>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EE2"/>
    <w:rsid w:val="000115A4"/>
    <w:rsid w:val="00012A62"/>
    <w:rsid w:val="0004440F"/>
    <w:rsid w:val="000501D0"/>
    <w:rsid w:val="00052BFE"/>
    <w:rsid w:val="000531F3"/>
    <w:rsid w:val="00053B00"/>
    <w:rsid w:val="00053F89"/>
    <w:rsid w:val="00064C2B"/>
    <w:rsid w:val="00084CCD"/>
    <w:rsid w:val="000968BA"/>
    <w:rsid w:val="000A2CFF"/>
    <w:rsid w:val="000C111B"/>
    <w:rsid w:val="000C3EE2"/>
    <w:rsid w:val="000E7BBE"/>
    <w:rsid w:val="000F2C1B"/>
    <w:rsid w:val="000F57A3"/>
    <w:rsid w:val="001414A2"/>
    <w:rsid w:val="001568C4"/>
    <w:rsid w:val="00157A9F"/>
    <w:rsid w:val="0016590E"/>
    <w:rsid w:val="00183F44"/>
    <w:rsid w:val="001B65BB"/>
    <w:rsid w:val="001C14FA"/>
    <w:rsid w:val="001C45BE"/>
    <w:rsid w:val="001D111C"/>
    <w:rsid w:val="001D1DB8"/>
    <w:rsid w:val="001D40C2"/>
    <w:rsid w:val="00207B9C"/>
    <w:rsid w:val="00211B17"/>
    <w:rsid w:val="002401F5"/>
    <w:rsid w:val="00271793"/>
    <w:rsid w:val="002A7810"/>
    <w:rsid w:val="002D547C"/>
    <w:rsid w:val="002D715C"/>
    <w:rsid w:val="00334081"/>
    <w:rsid w:val="003447AB"/>
    <w:rsid w:val="00353EEE"/>
    <w:rsid w:val="00360C22"/>
    <w:rsid w:val="003635C2"/>
    <w:rsid w:val="0038031F"/>
    <w:rsid w:val="00380B60"/>
    <w:rsid w:val="003810AE"/>
    <w:rsid w:val="0039286C"/>
    <w:rsid w:val="00397D63"/>
    <w:rsid w:val="003B0D5E"/>
    <w:rsid w:val="003C5551"/>
    <w:rsid w:val="003D3306"/>
    <w:rsid w:val="003D47DD"/>
    <w:rsid w:val="00434F75"/>
    <w:rsid w:val="00435B8C"/>
    <w:rsid w:val="004538F7"/>
    <w:rsid w:val="00466BFE"/>
    <w:rsid w:val="00470990"/>
    <w:rsid w:val="0047372D"/>
    <w:rsid w:val="004877F8"/>
    <w:rsid w:val="00496C2A"/>
    <w:rsid w:val="004B4211"/>
    <w:rsid w:val="004E0D98"/>
    <w:rsid w:val="00524376"/>
    <w:rsid w:val="005442F2"/>
    <w:rsid w:val="005466DA"/>
    <w:rsid w:val="00554B37"/>
    <w:rsid w:val="005675FB"/>
    <w:rsid w:val="005748FA"/>
    <w:rsid w:val="00594E71"/>
    <w:rsid w:val="005A6E7A"/>
    <w:rsid w:val="00602A72"/>
    <w:rsid w:val="006051CE"/>
    <w:rsid w:val="00607AE9"/>
    <w:rsid w:val="0061289C"/>
    <w:rsid w:val="00615E0F"/>
    <w:rsid w:val="00617EF0"/>
    <w:rsid w:val="0062438D"/>
    <w:rsid w:val="0064149F"/>
    <w:rsid w:val="00645395"/>
    <w:rsid w:val="00645654"/>
    <w:rsid w:val="006457EC"/>
    <w:rsid w:val="0065682A"/>
    <w:rsid w:val="00665433"/>
    <w:rsid w:val="006811F7"/>
    <w:rsid w:val="006B6257"/>
    <w:rsid w:val="006C6D01"/>
    <w:rsid w:val="006C6EB3"/>
    <w:rsid w:val="006D7731"/>
    <w:rsid w:val="00716BD7"/>
    <w:rsid w:val="00717C75"/>
    <w:rsid w:val="00777CC0"/>
    <w:rsid w:val="007929D9"/>
    <w:rsid w:val="00797877"/>
    <w:rsid w:val="007A35BE"/>
    <w:rsid w:val="007C1924"/>
    <w:rsid w:val="007C511D"/>
    <w:rsid w:val="007F1BB2"/>
    <w:rsid w:val="00803AB7"/>
    <w:rsid w:val="008205EA"/>
    <w:rsid w:val="008206C8"/>
    <w:rsid w:val="00830525"/>
    <w:rsid w:val="008340DD"/>
    <w:rsid w:val="00845910"/>
    <w:rsid w:val="00852F27"/>
    <w:rsid w:val="0086009E"/>
    <w:rsid w:val="00877B45"/>
    <w:rsid w:val="0088289C"/>
    <w:rsid w:val="008A4832"/>
    <w:rsid w:val="008B436A"/>
    <w:rsid w:val="008C3A96"/>
    <w:rsid w:val="008D07AA"/>
    <w:rsid w:val="008E095D"/>
    <w:rsid w:val="008E7250"/>
    <w:rsid w:val="00932ED4"/>
    <w:rsid w:val="00933C5C"/>
    <w:rsid w:val="009402C9"/>
    <w:rsid w:val="009406EB"/>
    <w:rsid w:val="00950E51"/>
    <w:rsid w:val="009518E9"/>
    <w:rsid w:val="00970801"/>
    <w:rsid w:val="00995957"/>
    <w:rsid w:val="00997397"/>
    <w:rsid w:val="009B02E8"/>
    <w:rsid w:val="00A052E6"/>
    <w:rsid w:val="00A076B1"/>
    <w:rsid w:val="00A16545"/>
    <w:rsid w:val="00A24C82"/>
    <w:rsid w:val="00A304F4"/>
    <w:rsid w:val="00A6189D"/>
    <w:rsid w:val="00A62081"/>
    <w:rsid w:val="00A65DAF"/>
    <w:rsid w:val="00A71C44"/>
    <w:rsid w:val="00A83932"/>
    <w:rsid w:val="00A90A77"/>
    <w:rsid w:val="00AA263C"/>
    <w:rsid w:val="00AC22AC"/>
    <w:rsid w:val="00AC2D2A"/>
    <w:rsid w:val="00AD2130"/>
    <w:rsid w:val="00AD325D"/>
    <w:rsid w:val="00AD6497"/>
    <w:rsid w:val="00AF625D"/>
    <w:rsid w:val="00AF6499"/>
    <w:rsid w:val="00B235E5"/>
    <w:rsid w:val="00B43608"/>
    <w:rsid w:val="00B47E3A"/>
    <w:rsid w:val="00B90B9D"/>
    <w:rsid w:val="00BD009C"/>
    <w:rsid w:val="00BD647C"/>
    <w:rsid w:val="00BE261C"/>
    <w:rsid w:val="00C17589"/>
    <w:rsid w:val="00C2084D"/>
    <w:rsid w:val="00C227F6"/>
    <w:rsid w:val="00C40516"/>
    <w:rsid w:val="00C4239E"/>
    <w:rsid w:val="00C525EF"/>
    <w:rsid w:val="00C533CD"/>
    <w:rsid w:val="00C70C5C"/>
    <w:rsid w:val="00C752F5"/>
    <w:rsid w:val="00C7601C"/>
    <w:rsid w:val="00C80012"/>
    <w:rsid w:val="00C80911"/>
    <w:rsid w:val="00C84040"/>
    <w:rsid w:val="00C869F5"/>
    <w:rsid w:val="00CA1820"/>
    <w:rsid w:val="00CA2BC2"/>
    <w:rsid w:val="00CA4815"/>
    <w:rsid w:val="00CB4422"/>
    <w:rsid w:val="00CB477D"/>
    <w:rsid w:val="00CE0124"/>
    <w:rsid w:val="00CF50E4"/>
    <w:rsid w:val="00D068D1"/>
    <w:rsid w:val="00D07A2C"/>
    <w:rsid w:val="00D12E0B"/>
    <w:rsid w:val="00D13F65"/>
    <w:rsid w:val="00D3549D"/>
    <w:rsid w:val="00D579E5"/>
    <w:rsid w:val="00D70412"/>
    <w:rsid w:val="00D8410A"/>
    <w:rsid w:val="00D95774"/>
    <w:rsid w:val="00D9581C"/>
    <w:rsid w:val="00DB1099"/>
    <w:rsid w:val="00DB5515"/>
    <w:rsid w:val="00E04DA2"/>
    <w:rsid w:val="00E0787B"/>
    <w:rsid w:val="00E14BDD"/>
    <w:rsid w:val="00E17B89"/>
    <w:rsid w:val="00E415D9"/>
    <w:rsid w:val="00E47157"/>
    <w:rsid w:val="00E47895"/>
    <w:rsid w:val="00E579C4"/>
    <w:rsid w:val="00E70607"/>
    <w:rsid w:val="00EA2F48"/>
    <w:rsid w:val="00EC681E"/>
    <w:rsid w:val="00EC6942"/>
    <w:rsid w:val="00ED206B"/>
    <w:rsid w:val="00ED431F"/>
    <w:rsid w:val="00EE415D"/>
    <w:rsid w:val="00F249C4"/>
    <w:rsid w:val="00F45ADF"/>
    <w:rsid w:val="00F8511D"/>
    <w:rsid w:val="00FA17BD"/>
    <w:rsid w:val="00FB63EB"/>
    <w:rsid w:val="00FC1036"/>
    <w:rsid w:val="00FD31E4"/>
    <w:rsid w:val="00FD783B"/>
    <w:rsid w:val="00FF50C4"/>
    <w:rsid w:val="2EF6FECD"/>
    <w:rsid w:val="52011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AAD6E"/>
  <w15:chartTrackingRefBased/>
  <w15:docId w15:val="{D721C1A9-56DB-474E-A202-E5587EAF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aliases w:val="Number style"/>
    <w:next w:val="Bodycopy1"/>
    <w:qFormat/>
    <w:rsid w:val="00852F27"/>
    <w:rPr>
      <w:rFonts w:ascii="Verdana" w:hAnsi="Verdana"/>
      <w:color w:val="000000" w:themeColor="text1"/>
    </w:rPr>
  </w:style>
  <w:style w:type="paragraph" w:styleId="Heading1">
    <w:name w:val="heading 1"/>
    <w:basedOn w:val="Normal"/>
    <w:next w:val="Normal"/>
    <w:link w:val="Heading1Char"/>
    <w:uiPriority w:val="9"/>
    <w:qFormat/>
    <w:rsid w:val="00A16545"/>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aliases w:val="Subheader 1"/>
    <w:basedOn w:val="Heading3"/>
    <w:next w:val="Normal"/>
    <w:link w:val="Heading2Char"/>
    <w:uiPriority w:val="9"/>
    <w:unhideWhenUsed/>
    <w:qFormat/>
    <w:rsid w:val="003810AE"/>
    <w:pPr>
      <w:outlineLvl w:val="1"/>
    </w:pPr>
    <w:rPr>
      <w:b/>
      <w:color w:val="76777A"/>
      <w:sz w:val="32"/>
      <w:szCs w:val="26"/>
    </w:rPr>
  </w:style>
  <w:style w:type="paragraph" w:styleId="Heading3">
    <w:name w:val="heading 3"/>
    <w:basedOn w:val="Normal"/>
    <w:next w:val="Normal"/>
    <w:link w:val="Heading3Char"/>
    <w:uiPriority w:val="9"/>
    <w:semiHidden/>
    <w:unhideWhenUsed/>
    <w:qFormat/>
    <w:rsid w:val="00C869F5"/>
    <w:pPr>
      <w:keepNext/>
      <w:keepLines/>
      <w:spacing w:before="40"/>
      <w:outlineLvl w:val="2"/>
    </w:pPr>
    <w:rPr>
      <w:rFonts w:eastAsiaTheme="majorEastAsia" w:cstheme="majorBidi"/>
      <w:color w:val="005694"/>
    </w:rPr>
  </w:style>
  <w:style w:type="paragraph" w:styleId="Heading4">
    <w:name w:val="heading 4"/>
    <w:basedOn w:val="Normal"/>
    <w:next w:val="Normal"/>
    <w:link w:val="Heading4Char"/>
    <w:uiPriority w:val="9"/>
    <w:semiHidden/>
    <w:unhideWhenUsed/>
    <w:qFormat/>
    <w:rsid w:val="000115A4"/>
    <w:pPr>
      <w:keepNext/>
      <w:keepLines/>
      <w:spacing w:before="40"/>
      <w:outlineLvl w:val="3"/>
    </w:pPr>
    <w:rPr>
      <w:rFonts w:asciiTheme="majorHAnsi" w:hAnsiTheme="majorHAnsi" w:eastAsiaTheme="majorEastAsia" w:cstheme="majorBidi"/>
      <w:i/>
      <w:iCs/>
      <w:color w:val="2F5496" w:themeColor="accent1" w:themeShade="BF"/>
    </w:rPr>
  </w:style>
  <w:style w:type="paragraph" w:styleId="Heading7">
    <w:name w:val="heading 7"/>
    <w:basedOn w:val="Normal"/>
    <w:next w:val="Normal"/>
    <w:link w:val="Heading7Char"/>
    <w:uiPriority w:val="9"/>
    <w:semiHidden/>
    <w:unhideWhenUsed/>
    <w:qFormat/>
    <w:rsid w:val="000115A4"/>
    <w:pPr>
      <w:keepNext/>
      <w:keepLines/>
      <w:spacing w:before="40"/>
      <w:outlineLvl w:val="6"/>
    </w:pPr>
    <w:rPr>
      <w:rFonts w:asciiTheme="majorHAnsi" w:hAnsiTheme="majorHAnsi" w:eastAsiaTheme="majorEastAsia" w:cstheme="majorBidi"/>
      <w:i/>
      <w:iCs/>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068D1"/>
    <w:pPr>
      <w:tabs>
        <w:tab w:val="center" w:pos="4680"/>
        <w:tab w:val="right" w:pos="9360"/>
      </w:tabs>
    </w:pPr>
  </w:style>
  <w:style w:type="character" w:styleId="HeaderChar" w:customStyle="1">
    <w:name w:val="Header Char"/>
    <w:basedOn w:val="DefaultParagraphFont"/>
    <w:link w:val="Header"/>
    <w:uiPriority w:val="99"/>
    <w:rsid w:val="00D068D1"/>
  </w:style>
  <w:style w:type="paragraph" w:styleId="Footer">
    <w:name w:val="footer"/>
    <w:basedOn w:val="Normal"/>
    <w:link w:val="FooterChar"/>
    <w:autoRedefine/>
    <w:uiPriority w:val="99"/>
    <w:unhideWhenUsed/>
    <w:qFormat/>
    <w:rsid w:val="00BD009C"/>
    <w:pPr>
      <w:tabs>
        <w:tab w:val="center" w:pos="4680"/>
        <w:tab w:val="right" w:pos="9360"/>
      </w:tabs>
      <w:ind w:right="360"/>
    </w:pPr>
    <w:rPr>
      <w:color w:val="53575A"/>
      <w:sz w:val="18"/>
      <w:szCs w:val="18"/>
    </w:rPr>
  </w:style>
  <w:style w:type="character" w:styleId="FooterChar" w:customStyle="1">
    <w:name w:val="Footer Char"/>
    <w:basedOn w:val="DefaultParagraphFont"/>
    <w:link w:val="Footer"/>
    <w:uiPriority w:val="99"/>
    <w:rsid w:val="00BD009C"/>
    <w:rPr>
      <w:rFonts w:ascii="Verdana" w:hAnsi="Verdana"/>
      <w:color w:val="53575A"/>
      <w:sz w:val="18"/>
      <w:szCs w:val="18"/>
    </w:rPr>
  </w:style>
  <w:style w:type="paragraph" w:styleId="NormalWeb">
    <w:name w:val="Normal (Web)"/>
    <w:basedOn w:val="Normal"/>
    <w:uiPriority w:val="99"/>
    <w:unhideWhenUsed/>
    <w:rsid w:val="00A16545"/>
    <w:pPr>
      <w:spacing w:before="100" w:beforeAutospacing="1" w:after="100" w:afterAutospacing="1"/>
    </w:pPr>
    <w:rPr>
      <w:rFonts w:ascii="Times New Roman" w:hAnsi="Times New Roman" w:eastAsia="Times New Roman" w:cs="Times New Roman"/>
    </w:rPr>
  </w:style>
  <w:style w:type="character" w:styleId="Heading2Char" w:customStyle="1">
    <w:name w:val="Heading 2 Char"/>
    <w:aliases w:val="Subheader 1 Char"/>
    <w:basedOn w:val="DefaultParagraphFont"/>
    <w:link w:val="Heading2"/>
    <w:uiPriority w:val="9"/>
    <w:rsid w:val="003810AE"/>
    <w:rPr>
      <w:rFonts w:ascii="Verdana" w:hAnsi="Verdana" w:eastAsiaTheme="majorEastAsia" w:cstheme="majorBidi"/>
      <w:b/>
      <w:color w:val="76777A"/>
      <w:sz w:val="32"/>
      <w:szCs w:val="26"/>
    </w:rPr>
  </w:style>
  <w:style w:type="character" w:styleId="Heading1Char" w:customStyle="1">
    <w:name w:val="Heading 1 Char"/>
    <w:basedOn w:val="DefaultParagraphFont"/>
    <w:link w:val="Heading1"/>
    <w:uiPriority w:val="9"/>
    <w:rsid w:val="00A16545"/>
    <w:rPr>
      <w:rFonts w:asciiTheme="majorHAnsi" w:hAnsiTheme="majorHAnsi" w:eastAsiaTheme="majorEastAsia" w:cstheme="majorBidi"/>
      <w:color w:val="2F5496" w:themeColor="accent1" w:themeShade="BF"/>
      <w:sz w:val="32"/>
      <w:szCs w:val="32"/>
    </w:rPr>
  </w:style>
  <w:style w:type="character" w:styleId="Heading7Char" w:customStyle="1">
    <w:name w:val="Heading 7 Char"/>
    <w:basedOn w:val="DefaultParagraphFont"/>
    <w:link w:val="Heading7"/>
    <w:uiPriority w:val="9"/>
    <w:semiHidden/>
    <w:rsid w:val="000115A4"/>
    <w:rPr>
      <w:rFonts w:asciiTheme="majorHAnsi" w:hAnsiTheme="majorHAnsi" w:eastAsiaTheme="majorEastAsia" w:cstheme="majorBidi"/>
      <w:i/>
      <w:iCs/>
      <w:color w:val="1F3763" w:themeColor="accent1" w:themeShade="7F"/>
    </w:rPr>
  </w:style>
  <w:style w:type="paragraph" w:styleId="TitleMain" w:customStyle="1">
    <w:name w:val="Title (Main)"/>
    <w:basedOn w:val="Heading1"/>
    <w:next w:val="Heading3"/>
    <w:qFormat/>
    <w:rsid w:val="007F1BB2"/>
    <w:pPr>
      <w:spacing w:before="600" w:after="360"/>
      <w:ind w:right="-792"/>
    </w:pPr>
    <w:rPr>
      <w:rFonts w:ascii="Verdana" w:hAnsi="Verdana" w:eastAsia="Times New Roman" w:cs="Times New Roman"/>
      <w:b/>
      <w:bCs/>
      <w:color w:val="005695"/>
      <w:sz w:val="52"/>
    </w:rPr>
  </w:style>
  <w:style w:type="paragraph" w:styleId="Bodycopy1" w:customStyle="1">
    <w:name w:val="Body copy 1"/>
    <w:basedOn w:val="Normal"/>
    <w:qFormat/>
    <w:rsid w:val="00852F27"/>
    <w:pPr>
      <w:ind w:right="-792"/>
    </w:pPr>
    <w:rPr>
      <w:rFonts w:eastAsia="Times New Roman" w:cs="Times New Roman"/>
      <w:sz w:val="20"/>
      <w:szCs w:val="20"/>
    </w:rPr>
  </w:style>
  <w:style w:type="character" w:styleId="Heading3Char" w:customStyle="1">
    <w:name w:val="Heading 3 Char"/>
    <w:basedOn w:val="DefaultParagraphFont"/>
    <w:link w:val="Heading3"/>
    <w:uiPriority w:val="9"/>
    <w:semiHidden/>
    <w:rsid w:val="00C869F5"/>
    <w:rPr>
      <w:rFonts w:ascii="Verdana" w:hAnsi="Verdana" w:eastAsiaTheme="majorEastAsia" w:cstheme="majorBidi"/>
      <w:color w:val="005694"/>
    </w:rPr>
  </w:style>
  <w:style w:type="character" w:styleId="Heading4Char" w:customStyle="1">
    <w:name w:val="Heading 4 Char"/>
    <w:basedOn w:val="DefaultParagraphFont"/>
    <w:link w:val="Heading4"/>
    <w:uiPriority w:val="9"/>
    <w:semiHidden/>
    <w:rsid w:val="000115A4"/>
    <w:rPr>
      <w:rFonts w:asciiTheme="majorHAnsi" w:hAnsiTheme="majorHAnsi" w:eastAsiaTheme="majorEastAsia" w:cstheme="majorBidi"/>
      <w:i/>
      <w:iCs/>
      <w:color w:val="2F5496" w:themeColor="accent1" w:themeShade="BF"/>
    </w:rPr>
  </w:style>
  <w:style w:type="paragraph" w:styleId="Subtitle1" w:customStyle="1">
    <w:name w:val="Subtitle 1"/>
    <w:basedOn w:val="Normal"/>
    <w:qFormat/>
    <w:rsid w:val="006B6257"/>
    <w:pPr>
      <w:numPr>
        <w:ilvl w:val="1"/>
      </w:numPr>
      <w:spacing w:after="160"/>
      <w:ind w:left="-720" w:hanging="720"/>
    </w:pPr>
    <w:rPr>
      <w:rFonts w:eastAsia="Times New Roman" w:cs="Times New Roman"/>
      <w:color w:val="53575A"/>
      <w:spacing w:val="15"/>
      <w:szCs w:val="20"/>
    </w:rPr>
  </w:style>
  <w:style w:type="paragraph" w:styleId="Header1" w:customStyle="1">
    <w:name w:val="Header 1"/>
    <w:basedOn w:val="Normal"/>
    <w:next w:val="Bodycopy1"/>
    <w:qFormat/>
    <w:rsid w:val="003810AE"/>
    <w:pPr>
      <w:ind w:right="-792"/>
      <w:jc w:val="center"/>
    </w:pPr>
    <w:rPr>
      <w:rFonts w:eastAsia="Times New Roman" w:cs="Times New Roman"/>
      <w:b/>
      <w:bCs/>
      <w:color w:val="76777A"/>
      <w:szCs w:val="22"/>
    </w:rPr>
  </w:style>
  <w:style w:type="paragraph" w:styleId="Subtitle">
    <w:name w:val="Subtitle"/>
    <w:basedOn w:val="Normal"/>
    <w:next w:val="Normal"/>
    <w:link w:val="SubtitleChar"/>
    <w:uiPriority w:val="11"/>
    <w:qFormat/>
    <w:rsid w:val="00845910"/>
    <w:pPr>
      <w:numPr>
        <w:ilvl w:val="1"/>
      </w:numPr>
      <w:spacing w:after="160"/>
    </w:pPr>
    <w:rPr>
      <w:rFonts w:eastAsiaTheme="minorEastAsia"/>
      <w:color w:val="76777A"/>
      <w:spacing w:val="15"/>
      <w:sz w:val="32"/>
      <w:szCs w:val="22"/>
    </w:rPr>
  </w:style>
  <w:style w:type="character" w:styleId="SubtitleChar" w:customStyle="1">
    <w:name w:val="Subtitle Char"/>
    <w:basedOn w:val="DefaultParagraphFont"/>
    <w:link w:val="Subtitle"/>
    <w:uiPriority w:val="11"/>
    <w:rsid w:val="00845910"/>
    <w:rPr>
      <w:rFonts w:ascii="Verdana" w:hAnsi="Verdana" w:eastAsiaTheme="minorEastAsia"/>
      <w:color w:val="76777A"/>
      <w:spacing w:val="15"/>
      <w:sz w:val="32"/>
      <w:szCs w:val="22"/>
    </w:rPr>
  </w:style>
  <w:style w:type="paragraph" w:styleId="Bulletstyle1" w:customStyle="1">
    <w:name w:val="Bullet style 1"/>
    <w:basedOn w:val="ListBullet"/>
    <w:next w:val="Bodycopy1"/>
    <w:qFormat/>
    <w:rsid w:val="00852F27"/>
    <w:pPr>
      <w:numPr>
        <w:numId w:val="8"/>
      </w:numPr>
      <w:ind w:left="1080"/>
    </w:pPr>
    <w:rPr>
      <w:sz w:val="20"/>
    </w:rPr>
  </w:style>
  <w:style w:type="paragraph" w:styleId="Header2" w:customStyle="1">
    <w:name w:val="Header 2"/>
    <w:basedOn w:val="Heading3"/>
    <w:next w:val="Bodycopy1"/>
    <w:qFormat/>
    <w:rsid w:val="003D47DD"/>
    <w:pPr>
      <w:ind w:right="-792"/>
    </w:pPr>
    <w:rPr>
      <w:rFonts w:eastAsia="Times New Roman" w:cs="Times New Roman"/>
      <w:bCs/>
      <w:color w:val="53575A"/>
      <w:szCs w:val="22"/>
    </w:rPr>
  </w:style>
  <w:style w:type="paragraph" w:styleId="ListBullet">
    <w:name w:val="List Bullet"/>
    <w:basedOn w:val="Normal"/>
    <w:uiPriority w:val="99"/>
    <w:unhideWhenUsed/>
    <w:rsid w:val="007F1BB2"/>
    <w:pPr>
      <w:numPr>
        <w:numId w:val="31"/>
      </w:numPr>
      <w:contextualSpacing/>
    </w:pPr>
  </w:style>
  <w:style w:type="character" w:styleId="SubtleEmphasis">
    <w:name w:val="Subtle Emphasis"/>
    <w:basedOn w:val="DefaultParagraphFont"/>
    <w:uiPriority w:val="19"/>
    <w:qFormat/>
    <w:rsid w:val="00FD783B"/>
    <w:rPr>
      <w:rFonts w:ascii="Verdana" w:hAnsi="Verdana"/>
      <w:i/>
      <w:iCs/>
      <w:color w:val="0D0D0D" w:themeColor="text1" w:themeTint="F2"/>
      <w:sz w:val="20"/>
    </w:rPr>
  </w:style>
  <w:style w:type="paragraph" w:styleId="BulletEmphasis" w:customStyle="1">
    <w:name w:val="Bullet Emphasis"/>
    <w:basedOn w:val="Normal"/>
    <w:qFormat/>
    <w:rsid w:val="00C869F5"/>
    <w:pPr>
      <w:numPr>
        <w:numId w:val="1"/>
      </w:numPr>
      <w:textAlignment w:val="baseline"/>
    </w:pPr>
    <w:rPr>
      <w:rFonts w:eastAsia="Times New Roman" w:cs="Times New Roman"/>
      <w:bCs/>
      <w:i/>
      <w:color w:val="3197ED"/>
      <w:sz w:val="20"/>
      <w:szCs w:val="20"/>
    </w:rPr>
  </w:style>
  <w:style w:type="paragraph" w:styleId="ListParagraph">
    <w:name w:val="List Paragraph"/>
    <w:basedOn w:val="Normal"/>
    <w:uiPriority w:val="34"/>
    <w:qFormat/>
    <w:rsid w:val="00852F27"/>
    <w:pPr>
      <w:ind w:left="720"/>
      <w:contextualSpacing/>
    </w:pPr>
    <w:rPr>
      <w:sz w:val="20"/>
    </w:rPr>
  </w:style>
  <w:style w:type="paragraph" w:styleId="ListBullet2">
    <w:name w:val="List Bullet 2"/>
    <w:basedOn w:val="Normal"/>
    <w:uiPriority w:val="99"/>
    <w:semiHidden/>
    <w:unhideWhenUsed/>
    <w:rsid w:val="003810AE"/>
    <w:pPr>
      <w:numPr>
        <w:numId w:val="7"/>
      </w:numPr>
      <w:contextualSpacing/>
    </w:pPr>
  </w:style>
  <w:style w:type="paragraph" w:styleId="Bodycopyaligned" w:customStyle="1">
    <w:name w:val="Body copy aligned"/>
    <w:basedOn w:val="Bodycopy1"/>
    <w:qFormat/>
    <w:rsid w:val="00FD783B"/>
    <w:pPr>
      <w:ind w:right="4"/>
    </w:pPr>
  </w:style>
  <w:style w:type="table" w:styleId="GridTable1Light-Accent3">
    <w:name w:val="Grid Table 1 Light Accent 3"/>
    <w:basedOn w:val="TableNormal"/>
    <w:uiPriority w:val="46"/>
    <w:rsid w:val="000F57A3"/>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C9C9C9" w:themeColor="accent3" w:themeTint="99" w:sz="12" w:space="0"/>
        </w:tcBorders>
      </w:tcPr>
    </w:tblStylePr>
    <w:tblStylePr w:type="lastRow">
      <w:rPr>
        <w:b/>
        <w:bCs/>
      </w:rPr>
      <w:tblPr/>
      <w:tcPr>
        <w:tcBorders>
          <w:top w:val="double" w:color="C9C9C9" w:themeColor="accent3"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0F57A3"/>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F57A3"/>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Heading">
    <w:name w:val="TOC Heading"/>
    <w:basedOn w:val="Heading1"/>
    <w:next w:val="Normal"/>
    <w:uiPriority w:val="39"/>
    <w:unhideWhenUsed/>
    <w:qFormat/>
    <w:rsid w:val="00BD009C"/>
    <w:pPr>
      <w:spacing w:before="480" w:line="276" w:lineRule="auto"/>
      <w:outlineLvl w:val="9"/>
    </w:pPr>
    <w:rPr>
      <w:rFonts w:ascii="Verdana" w:hAnsi="Verdana"/>
      <w:b/>
      <w:bCs/>
      <w:sz w:val="28"/>
      <w:szCs w:val="28"/>
      <w:u w:val="single" w:color="E4A200"/>
      <w:lang w:val="en-US"/>
    </w:rPr>
  </w:style>
  <w:style w:type="paragraph" w:styleId="TOC1">
    <w:name w:val="toc 1"/>
    <w:basedOn w:val="Normal"/>
    <w:next w:val="Normal"/>
    <w:autoRedefine/>
    <w:uiPriority w:val="39"/>
    <w:unhideWhenUsed/>
    <w:qFormat/>
    <w:rsid w:val="003D3306"/>
    <w:pPr>
      <w:spacing w:before="120"/>
    </w:pPr>
    <w:rPr>
      <w:rFonts w:cstheme="minorHAnsi"/>
      <w:b/>
      <w:bCs/>
      <w:i/>
      <w:iCs/>
      <w:color w:val="52575A"/>
    </w:rPr>
  </w:style>
  <w:style w:type="paragraph" w:styleId="TOC2">
    <w:name w:val="toc 2"/>
    <w:basedOn w:val="Normal"/>
    <w:next w:val="Normal"/>
    <w:autoRedefine/>
    <w:uiPriority w:val="39"/>
    <w:unhideWhenUsed/>
    <w:qFormat/>
    <w:rsid w:val="003D3306"/>
    <w:pPr>
      <w:spacing w:before="120"/>
      <w:ind w:left="240"/>
    </w:pPr>
    <w:rPr>
      <w:rFonts w:cstheme="minorHAnsi"/>
      <w:b/>
      <w:bCs/>
      <w:color w:val="52575A"/>
      <w:sz w:val="22"/>
      <w:szCs w:val="22"/>
    </w:rPr>
  </w:style>
  <w:style w:type="paragraph" w:styleId="TOC3">
    <w:name w:val="toc 3"/>
    <w:basedOn w:val="Normal"/>
    <w:next w:val="Normal"/>
    <w:autoRedefine/>
    <w:uiPriority w:val="39"/>
    <w:unhideWhenUsed/>
    <w:qFormat/>
    <w:rsid w:val="003D3306"/>
    <w:pPr>
      <w:ind w:left="480"/>
    </w:pPr>
    <w:rPr>
      <w:rFonts w:cstheme="minorHAnsi"/>
      <w:color w:val="52575A"/>
      <w:sz w:val="20"/>
      <w:szCs w:val="20"/>
    </w:rPr>
  </w:style>
  <w:style w:type="character" w:styleId="Hyperlink">
    <w:name w:val="Hyperlink"/>
    <w:basedOn w:val="DefaultParagraphFont"/>
    <w:uiPriority w:val="99"/>
    <w:unhideWhenUsed/>
    <w:qFormat/>
    <w:rsid w:val="0065682A"/>
    <w:rPr>
      <w:rFonts w:ascii="Verdana" w:hAnsi="Verdana"/>
      <w:color w:val="3197ED"/>
      <w:u w:val="single"/>
    </w:rPr>
  </w:style>
  <w:style w:type="paragraph" w:styleId="TOC4">
    <w:name w:val="toc 4"/>
    <w:basedOn w:val="Normal"/>
    <w:next w:val="Normal"/>
    <w:autoRedefine/>
    <w:uiPriority w:val="39"/>
    <w:semiHidden/>
    <w:unhideWhenUsed/>
    <w:rsid w:val="008340DD"/>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340DD"/>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340DD"/>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340DD"/>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340DD"/>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340DD"/>
    <w:pPr>
      <w:ind w:left="1920"/>
    </w:pPr>
    <w:rPr>
      <w:rFonts w:asciiTheme="minorHAnsi" w:hAnsiTheme="minorHAnsi" w:cstheme="minorHAnsi"/>
      <w:sz w:val="20"/>
      <w:szCs w:val="20"/>
    </w:rPr>
  </w:style>
  <w:style w:type="character" w:styleId="PageNumber">
    <w:name w:val="page number"/>
    <w:basedOn w:val="DefaultParagraphFont"/>
    <w:uiPriority w:val="99"/>
    <w:semiHidden/>
    <w:unhideWhenUsed/>
    <w:qFormat/>
    <w:rsid w:val="00BD009C"/>
    <w:rPr>
      <w:rFonts w:ascii="Verdana" w:hAnsi="Verdana"/>
      <w:color w:val="52575A"/>
    </w:rPr>
  </w:style>
  <w:style w:type="paragraph" w:styleId="Headline1" w:customStyle="1">
    <w:name w:val="Headline 1"/>
    <w:basedOn w:val="Header1"/>
    <w:qFormat/>
    <w:rsid w:val="00D3549D"/>
    <w:pPr>
      <w:ind w:right="4"/>
      <w:jc w:val="left"/>
    </w:pPr>
    <w:rPr>
      <w:color w:val="005794"/>
      <w:sz w:val="28"/>
      <w:szCs w:val="28"/>
      <w:u w:val="single" w:color="E4A200"/>
    </w:rPr>
  </w:style>
  <w:style w:type="paragraph" w:styleId="HeadingPlain" w:customStyle="1">
    <w:name w:val="Heading Plain"/>
    <w:basedOn w:val="Headline1"/>
    <w:qFormat/>
    <w:rsid w:val="00D3549D"/>
    <w:rPr>
      <w:u w:val="none"/>
    </w:rPr>
  </w:style>
  <w:style w:type="paragraph" w:styleId="BulletedList" w:customStyle="1">
    <w:name w:val="Bulleted List"/>
    <w:basedOn w:val="ListBullet"/>
    <w:qFormat/>
    <w:rsid w:val="00183F44"/>
    <w:pPr>
      <w:numPr>
        <w:numId w:val="32"/>
      </w:numPr>
      <w:ind w:left="360"/>
    </w:pPr>
    <w:rPr>
      <w:sz w:val="20"/>
      <w:szCs w:val="20"/>
    </w:rPr>
  </w:style>
  <w:style w:type="paragraph" w:styleId="BulletedList2" w:customStyle="1">
    <w:name w:val="Bulleted List 2"/>
    <w:basedOn w:val="Bulletstyle1"/>
    <w:autoRedefine/>
    <w:qFormat/>
    <w:rsid w:val="00ED206B"/>
    <w:pPr>
      <w:ind w:left="360"/>
    </w:pPr>
  </w:style>
  <w:style w:type="paragraph" w:styleId="TableHeader" w:customStyle="1">
    <w:name w:val="Table Header"/>
    <w:basedOn w:val="Normal"/>
    <w:qFormat/>
    <w:rsid w:val="00ED206B"/>
    <w:pPr>
      <w:ind w:right="4"/>
    </w:pPr>
    <w:rPr>
      <w:rFonts w:eastAsia="Times New Roman" w:cs="Times New Roman"/>
      <w:b/>
      <w:bCs/>
      <w:color w:val="FFFFFF" w:themeColor="background1"/>
    </w:rPr>
  </w:style>
  <w:style w:type="paragraph" w:styleId="EndnoteText">
    <w:name w:val="endnote text"/>
    <w:basedOn w:val="Normal"/>
    <w:link w:val="EndnoteTextChar"/>
    <w:uiPriority w:val="99"/>
    <w:semiHidden/>
    <w:unhideWhenUsed/>
    <w:rsid w:val="00524376"/>
    <w:rPr>
      <w:sz w:val="20"/>
      <w:szCs w:val="20"/>
    </w:rPr>
  </w:style>
  <w:style w:type="character" w:styleId="EndnoteTextChar" w:customStyle="1">
    <w:name w:val="Endnote Text Char"/>
    <w:basedOn w:val="DefaultParagraphFont"/>
    <w:link w:val="EndnoteText"/>
    <w:uiPriority w:val="99"/>
    <w:semiHidden/>
    <w:rsid w:val="00524376"/>
    <w:rPr>
      <w:rFonts w:ascii="Verdana" w:hAnsi="Verdana"/>
      <w:color w:val="000000" w:themeColor="text1"/>
      <w:sz w:val="20"/>
      <w:szCs w:val="20"/>
    </w:rPr>
  </w:style>
  <w:style w:type="character" w:styleId="EndnoteReference">
    <w:name w:val="endnote reference"/>
    <w:basedOn w:val="DefaultParagraphFont"/>
    <w:uiPriority w:val="99"/>
    <w:semiHidden/>
    <w:unhideWhenUsed/>
    <w:rsid w:val="00524376"/>
    <w:rPr>
      <w:vertAlign w:val="superscript"/>
    </w:rPr>
  </w:style>
  <w:style w:type="paragraph" w:styleId="Title">
    <w:name w:val="Title"/>
    <w:basedOn w:val="Normal"/>
    <w:next w:val="Normal"/>
    <w:link w:val="TitleChar"/>
    <w:autoRedefine/>
    <w:uiPriority w:val="10"/>
    <w:qFormat/>
    <w:rsid w:val="00C869F5"/>
    <w:pPr>
      <w:contextualSpacing/>
    </w:pPr>
    <w:rPr>
      <w:rFonts w:eastAsiaTheme="majorEastAsia" w:cstheme="majorBidi"/>
      <w:color w:val="auto"/>
      <w:spacing w:val="-10"/>
      <w:kern w:val="28"/>
      <w:sz w:val="56"/>
      <w:szCs w:val="56"/>
    </w:rPr>
  </w:style>
  <w:style w:type="character" w:styleId="TitleChar" w:customStyle="1">
    <w:name w:val="Title Char"/>
    <w:basedOn w:val="DefaultParagraphFont"/>
    <w:link w:val="Title"/>
    <w:uiPriority w:val="10"/>
    <w:rsid w:val="00C869F5"/>
    <w:rPr>
      <w:rFonts w:ascii="Verdana" w:hAnsi="Verdana" w:eastAsiaTheme="majorEastAsia" w:cstheme="majorBidi"/>
      <w:spacing w:val="-10"/>
      <w:kern w:val="28"/>
      <w:sz w:val="56"/>
      <w:szCs w:val="56"/>
    </w:rPr>
  </w:style>
  <w:style w:type="paragraph" w:styleId="TitleMainUnderline" w:customStyle="1">
    <w:name w:val="Title (Main) + Underline"/>
    <w:basedOn w:val="TitleMain"/>
    <w:qFormat/>
    <w:rsid w:val="0062438D"/>
    <w:rPr>
      <w:b w:val="0"/>
      <w:u w:val="single" w:color="E4A200"/>
    </w:rPr>
  </w:style>
  <w:style w:type="table" w:styleId="TableGrid">
    <w:name w:val="Table Grid"/>
    <w:basedOn w:val="TableNormal"/>
    <w:uiPriority w:val="39"/>
    <w:rsid w:val="008459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mphasis">
    <w:name w:val="Emphasis"/>
    <w:basedOn w:val="DefaultParagraphFont"/>
    <w:uiPriority w:val="20"/>
    <w:qFormat/>
    <w:rsid w:val="00C869F5"/>
    <w:rPr>
      <w:rFonts w:ascii="Verdana" w:hAnsi="Verdana"/>
      <w:i/>
      <w:iCs/>
    </w:rPr>
  </w:style>
  <w:style w:type="character" w:styleId="IntenseEmphasis">
    <w:name w:val="Intense Emphasis"/>
    <w:basedOn w:val="DefaultParagraphFont"/>
    <w:uiPriority w:val="21"/>
    <w:qFormat/>
    <w:rsid w:val="00C869F5"/>
    <w:rPr>
      <w:rFonts w:ascii="Verdana" w:hAnsi="Verdana"/>
      <w:i/>
      <w:iCs/>
      <w:color w:val="3197ED"/>
    </w:rPr>
  </w:style>
  <w:style w:type="character" w:styleId="Strong">
    <w:name w:val="Strong"/>
    <w:basedOn w:val="DefaultParagraphFont"/>
    <w:uiPriority w:val="22"/>
    <w:qFormat/>
    <w:rsid w:val="00C869F5"/>
    <w:rPr>
      <w:rFonts w:ascii="Verdana" w:hAnsi="Verdana"/>
      <w:b/>
      <w:bCs/>
    </w:rPr>
  </w:style>
  <w:style w:type="paragraph" w:styleId="IntenseQuote">
    <w:name w:val="Intense Quote"/>
    <w:basedOn w:val="Normal"/>
    <w:next w:val="Normal"/>
    <w:link w:val="IntenseQuoteChar"/>
    <w:uiPriority w:val="30"/>
    <w:qFormat/>
    <w:rsid w:val="00C869F5"/>
    <w:pPr>
      <w:pBdr>
        <w:top w:val="single" w:color="4472C4" w:themeColor="accent1" w:sz="4" w:space="10"/>
        <w:bottom w:val="single" w:color="4472C4" w:themeColor="accent1" w:sz="4" w:space="10"/>
      </w:pBdr>
      <w:spacing w:before="360" w:after="360"/>
      <w:ind w:left="864" w:right="864"/>
      <w:jc w:val="center"/>
    </w:pPr>
    <w:rPr>
      <w:i/>
      <w:iCs/>
      <w:color w:val="005694"/>
    </w:rPr>
  </w:style>
  <w:style w:type="character" w:styleId="IntenseQuoteChar" w:customStyle="1">
    <w:name w:val="Intense Quote Char"/>
    <w:basedOn w:val="DefaultParagraphFont"/>
    <w:link w:val="IntenseQuote"/>
    <w:uiPriority w:val="30"/>
    <w:rsid w:val="00C869F5"/>
    <w:rPr>
      <w:rFonts w:ascii="Verdana" w:hAnsi="Verdana"/>
      <w:i/>
      <w:iCs/>
      <w:color w:val="005694"/>
    </w:rPr>
  </w:style>
  <w:style w:type="character" w:styleId="SubtleReference">
    <w:name w:val="Subtle Reference"/>
    <w:basedOn w:val="DefaultParagraphFont"/>
    <w:uiPriority w:val="31"/>
    <w:qFormat/>
    <w:rsid w:val="00C869F5"/>
    <w:rPr>
      <w:rFonts w:ascii="Verdana" w:hAnsi="Verdana"/>
      <w:smallCaps/>
      <w:color w:val="5A5A5A" w:themeColor="text1" w:themeTint="A5"/>
    </w:rPr>
  </w:style>
  <w:style w:type="character" w:styleId="IntenseReference">
    <w:name w:val="Intense Reference"/>
    <w:basedOn w:val="DefaultParagraphFont"/>
    <w:uiPriority w:val="32"/>
    <w:qFormat/>
    <w:rsid w:val="00C869F5"/>
    <w:rPr>
      <w:rFonts w:ascii="Verdana" w:hAnsi="Verdana"/>
      <w:b/>
      <w:bCs/>
      <w:smallCaps/>
      <w:color w:val="005694"/>
      <w:spacing w:val="5"/>
    </w:rPr>
  </w:style>
  <w:style w:type="character" w:styleId="BookTitle">
    <w:name w:val="Book Title"/>
    <w:basedOn w:val="DefaultParagraphFont"/>
    <w:uiPriority w:val="33"/>
    <w:qFormat/>
    <w:rsid w:val="00C869F5"/>
    <w:rPr>
      <w:rFonts w:ascii="Verdana" w:hAnsi="Verdana"/>
      <w:b/>
      <w:bCs/>
      <w:i/>
      <w:iCs/>
      <w:spacing w:val="5"/>
    </w:rPr>
  </w:style>
  <w:style w:type="paragraph" w:styleId="Default" w:customStyle="1">
    <w:name w:val="Default"/>
    <w:rsid w:val="00F249C4"/>
    <w:pPr>
      <w:autoSpaceDE w:val="0"/>
      <w:autoSpaceDN w:val="0"/>
      <w:adjustRightInd w:val="0"/>
    </w:pPr>
    <w:rPr>
      <w:rFonts w:ascii="Calibri" w:hAnsi="Calibri" w:cs="Calibri"/>
      <w:color w:val="000000"/>
      <w:lang w:val="en-US"/>
    </w:rPr>
  </w:style>
  <w:style w:type="character" w:styleId="css-qtq668" w:customStyle="1">
    <w:name w:val="css-qtq668"/>
    <w:basedOn w:val="DefaultParagraphFont"/>
    <w:rsid w:val="006C6D01"/>
  </w:style>
  <w:style w:type="character" w:styleId="UnresolvedMention">
    <w:name w:val="Unresolved Mention"/>
    <w:basedOn w:val="DefaultParagraphFont"/>
    <w:uiPriority w:val="99"/>
    <w:rsid w:val="0016590E"/>
    <w:rPr>
      <w:color w:val="605E5C"/>
      <w:shd w:val="clear" w:color="auto" w:fill="E1DFDD"/>
    </w:rPr>
  </w:style>
  <w:style w:type="character" w:styleId="CommentReference">
    <w:name w:val="annotation reference"/>
    <w:basedOn w:val="DefaultParagraphFont"/>
    <w:uiPriority w:val="99"/>
    <w:semiHidden/>
    <w:unhideWhenUsed/>
    <w:rsid w:val="00607AE9"/>
    <w:rPr>
      <w:sz w:val="16"/>
      <w:szCs w:val="16"/>
    </w:rPr>
  </w:style>
  <w:style w:type="paragraph" w:styleId="CommentText">
    <w:name w:val="annotation text"/>
    <w:basedOn w:val="Normal"/>
    <w:link w:val="CommentTextChar"/>
    <w:uiPriority w:val="99"/>
    <w:semiHidden/>
    <w:unhideWhenUsed/>
    <w:rsid w:val="00607AE9"/>
    <w:rPr>
      <w:sz w:val="20"/>
      <w:szCs w:val="20"/>
    </w:rPr>
  </w:style>
  <w:style w:type="character" w:styleId="CommentTextChar" w:customStyle="1">
    <w:name w:val="Comment Text Char"/>
    <w:basedOn w:val="DefaultParagraphFont"/>
    <w:link w:val="CommentText"/>
    <w:uiPriority w:val="99"/>
    <w:semiHidden/>
    <w:rsid w:val="00607AE9"/>
    <w:rPr>
      <w:rFonts w:ascii="Verdana" w:hAnsi="Verdan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07AE9"/>
    <w:rPr>
      <w:b/>
      <w:bCs/>
    </w:rPr>
  </w:style>
  <w:style w:type="character" w:styleId="CommentSubjectChar" w:customStyle="1">
    <w:name w:val="Comment Subject Char"/>
    <w:basedOn w:val="CommentTextChar"/>
    <w:link w:val="CommentSubject"/>
    <w:uiPriority w:val="99"/>
    <w:semiHidden/>
    <w:rsid w:val="00607AE9"/>
    <w:rPr>
      <w:rFonts w:ascii="Verdana" w:hAnsi="Verdana"/>
      <w:b/>
      <w:bCs/>
      <w:color w:val="000000" w:themeColor="text1"/>
      <w:sz w:val="20"/>
      <w:szCs w:val="20"/>
    </w:rPr>
  </w:style>
  <w:style w:type="paragraph" w:styleId="BalloonText">
    <w:name w:val="Balloon Text"/>
    <w:basedOn w:val="Normal"/>
    <w:link w:val="BalloonTextChar"/>
    <w:uiPriority w:val="99"/>
    <w:semiHidden/>
    <w:unhideWhenUsed/>
    <w:rsid w:val="00607AE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07AE9"/>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4315">
      <w:bodyDiv w:val="1"/>
      <w:marLeft w:val="0"/>
      <w:marRight w:val="0"/>
      <w:marTop w:val="0"/>
      <w:marBottom w:val="0"/>
      <w:divBdr>
        <w:top w:val="none" w:sz="0" w:space="0" w:color="auto"/>
        <w:left w:val="none" w:sz="0" w:space="0" w:color="auto"/>
        <w:bottom w:val="none" w:sz="0" w:space="0" w:color="auto"/>
        <w:right w:val="none" w:sz="0" w:space="0" w:color="auto"/>
      </w:divBdr>
    </w:div>
    <w:div w:id="51778941">
      <w:bodyDiv w:val="1"/>
      <w:marLeft w:val="0"/>
      <w:marRight w:val="0"/>
      <w:marTop w:val="0"/>
      <w:marBottom w:val="0"/>
      <w:divBdr>
        <w:top w:val="none" w:sz="0" w:space="0" w:color="auto"/>
        <w:left w:val="none" w:sz="0" w:space="0" w:color="auto"/>
        <w:bottom w:val="none" w:sz="0" w:space="0" w:color="auto"/>
        <w:right w:val="none" w:sz="0" w:space="0" w:color="auto"/>
      </w:divBdr>
    </w:div>
    <w:div w:id="165677385">
      <w:bodyDiv w:val="1"/>
      <w:marLeft w:val="0"/>
      <w:marRight w:val="0"/>
      <w:marTop w:val="0"/>
      <w:marBottom w:val="0"/>
      <w:divBdr>
        <w:top w:val="none" w:sz="0" w:space="0" w:color="auto"/>
        <w:left w:val="none" w:sz="0" w:space="0" w:color="auto"/>
        <w:bottom w:val="none" w:sz="0" w:space="0" w:color="auto"/>
        <w:right w:val="none" w:sz="0" w:space="0" w:color="auto"/>
      </w:divBdr>
      <w:divsChild>
        <w:div w:id="36516617">
          <w:marLeft w:val="0"/>
          <w:marRight w:val="0"/>
          <w:marTop w:val="0"/>
          <w:marBottom w:val="0"/>
          <w:divBdr>
            <w:top w:val="none" w:sz="0" w:space="0" w:color="auto"/>
            <w:left w:val="none" w:sz="0" w:space="0" w:color="auto"/>
            <w:bottom w:val="none" w:sz="0" w:space="0" w:color="auto"/>
            <w:right w:val="none" w:sz="0" w:space="0" w:color="auto"/>
          </w:divBdr>
        </w:div>
      </w:divsChild>
    </w:div>
    <w:div w:id="171260401">
      <w:bodyDiv w:val="1"/>
      <w:marLeft w:val="0"/>
      <w:marRight w:val="0"/>
      <w:marTop w:val="0"/>
      <w:marBottom w:val="0"/>
      <w:divBdr>
        <w:top w:val="none" w:sz="0" w:space="0" w:color="auto"/>
        <w:left w:val="none" w:sz="0" w:space="0" w:color="auto"/>
        <w:bottom w:val="none" w:sz="0" w:space="0" w:color="auto"/>
        <w:right w:val="none" w:sz="0" w:space="0" w:color="auto"/>
      </w:divBdr>
    </w:div>
    <w:div w:id="320618624">
      <w:bodyDiv w:val="1"/>
      <w:marLeft w:val="0"/>
      <w:marRight w:val="0"/>
      <w:marTop w:val="0"/>
      <w:marBottom w:val="0"/>
      <w:divBdr>
        <w:top w:val="none" w:sz="0" w:space="0" w:color="auto"/>
        <w:left w:val="none" w:sz="0" w:space="0" w:color="auto"/>
        <w:bottom w:val="none" w:sz="0" w:space="0" w:color="auto"/>
        <w:right w:val="none" w:sz="0" w:space="0" w:color="auto"/>
      </w:divBdr>
    </w:div>
    <w:div w:id="431558411">
      <w:bodyDiv w:val="1"/>
      <w:marLeft w:val="0"/>
      <w:marRight w:val="0"/>
      <w:marTop w:val="0"/>
      <w:marBottom w:val="0"/>
      <w:divBdr>
        <w:top w:val="none" w:sz="0" w:space="0" w:color="auto"/>
        <w:left w:val="none" w:sz="0" w:space="0" w:color="auto"/>
        <w:bottom w:val="none" w:sz="0" w:space="0" w:color="auto"/>
        <w:right w:val="none" w:sz="0" w:space="0" w:color="auto"/>
      </w:divBdr>
      <w:divsChild>
        <w:div w:id="244388070">
          <w:marLeft w:val="-108"/>
          <w:marRight w:val="0"/>
          <w:marTop w:val="0"/>
          <w:marBottom w:val="0"/>
          <w:divBdr>
            <w:top w:val="none" w:sz="0" w:space="0" w:color="auto"/>
            <w:left w:val="none" w:sz="0" w:space="0" w:color="auto"/>
            <w:bottom w:val="none" w:sz="0" w:space="0" w:color="auto"/>
            <w:right w:val="none" w:sz="0" w:space="0" w:color="auto"/>
          </w:divBdr>
        </w:div>
        <w:div w:id="2029406604">
          <w:marLeft w:val="-108"/>
          <w:marRight w:val="0"/>
          <w:marTop w:val="0"/>
          <w:marBottom w:val="0"/>
          <w:divBdr>
            <w:top w:val="none" w:sz="0" w:space="0" w:color="auto"/>
            <w:left w:val="none" w:sz="0" w:space="0" w:color="auto"/>
            <w:bottom w:val="none" w:sz="0" w:space="0" w:color="auto"/>
            <w:right w:val="none" w:sz="0" w:space="0" w:color="auto"/>
          </w:divBdr>
        </w:div>
      </w:divsChild>
    </w:div>
    <w:div w:id="443042788">
      <w:bodyDiv w:val="1"/>
      <w:marLeft w:val="0"/>
      <w:marRight w:val="0"/>
      <w:marTop w:val="0"/>
      <w:marBottom w:val="0"/>
      <w:divBdr>
        <w:top w:val="none" w:sz="0" w:space="0" w:color="auto"/>
        <w:left w:val="none" w:sz="0" w:space="0" w:color="auto"/>
        <w:bottom w:val="none" w:sz="0" w:space="0" w:color="auto"/>
        <w:right w:val="none" w:sz="0" w:space="0" w:color="auto"/>
      </w:divBdr>
      <w:divsChild>
        <w:div w:id="1523009615">
          <w:marLeft w:val="0"/>
          <w:marRight w:val="0"/>
          <w:marTop w:val="0"/>
          <w:marBottom w:val="0"/>
          <w:divBdr>
            <w:top w:val="none" w:sz="0" w:space="0" w:color="auto"/>
            <w:left w:val="none" w:sz="0" w:space="0" w:color="auto"/>
            <w:bottom w:val="none" w:sz="0" w:space="0" w:color="auto"/>
            <w:right w:val="none" w:sz="0" w:space="0" w:color="auto"/>
          </w:divBdr>
          <w:divsChild>
            <w:div w:id="677345207">
              <w:marLeft w:val="0"/>
              <w:marRight w:val="0"/>
              <w:marTop w:val="0"/>
              <w:marBottom w:val="0"/>
              <w:divBdr>
                <w:top w:val="none" w:sz="0" w:space="0" w:color="auto"/>
                <w:left w:val="none" w:sz="0" w:space="0" w:color="auto"/>
                <w:bottom w:val="none" w:sz="0" w:space="0" w:color="auto"/>
                <w:right w:val="none" w:sz="0" w:space="0" w:color="auto"/>
              </w:divBdr>
              <w:divsChild>
                <w:div w:id="997660227">
                  <w:marLeft w:val="0"/>
                  <w:marRight w:val="0"/>
                  <w:marTop w:val="0"/>
                  <w:marBottom w:val="0"/>
                  <w:divBdr>
                    <w:top w:val="none" w:sz="0" w:space="0" w:color="auto"/>
                    <w:left w:val="none" w:sz="0" w:space="0" w:color="auto"/>
                    <w:bottom w:val="none" w:sz="0" w:space="0" w:color="auto"/>
                    <w:right w:val="none" w:sz="0" w:space="0" w:color="auto"/>
                  </w:divBdr>
                  <w:divsChild>
                    <w:div w:id="632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335749">
      <w:bodyDiv w:val="1"/>
      <w:marLeft w:val="0"/>
      <w:marRight w:val="0"/>
      <w:marTop w:val="0"/>
      <w:marBottom w:val="0"/>
      <w:divBdr>
        <w:top w:val="none" w:sz="0" w:space="0" w:color="auto"/>
        <w:left w:val="none" w:sz="0" w:space="0" w:color="auto"/>
        <w:bottom w:val="none" w:sz="0" w:space="0" w:color="auto"/>
        <w:right w:val="none" w:sz="0" w:space="0" w:color="auto"/>
      </w:divBdr>
    </w:div>
    <w:div w:id="742028596">
      <w:bodyDiv w:val="1"/>
      <w:marLeft w:val="0"/>
      <w:marRight w:val="0"/>
      <w:marTop w:val="0"/>
      <w:marBottom w:val="0"/>
      <w:divBdr>
        <w:top w:val="none" w:sz="0" w:space="0" w:color="auto"/>
        <w:left w:val="none" w:sz="0" w:space="0" w:color="auto"/>
        <w:bottom w:val="none" w:sz="0" w:space="0" w:color="auto"/>
        <w:right w:val="none" w:sz="0" w:space="0" w:color="auto"/>
      </w:divBdr>
    </w:div>
    <w:div w:id="1038241367">
      <w:bodyDiv w:val="1"/>
      <w:marLeft w:val="0"/>
      <w:marRight w:val="0"/>
      <w:marTop w:val="0"/>
      <w:marBottom w:val="0"/>
      <w:divBdr>
        <w:top w:val="none" w:sz="0" w:space="0" w:color="auto"/>
        <w:left w:val="none" w:sz="0" w:space="0" w:color="auto"/>
        <w:bottom w:val="none" w:sz="0" w:space="0" w:color="auto"/>
        <w:right w:val="none" w:sz="0" w:space="0" w:color="auto"/>
      </w:divBdr>
    </w:div>
    <w:div w:id="1091659696">
      <w:bodyDiv w:val="1"/>
      <w:marLeft w:val="0"/>
      <w:marRight w:val="0"/>
      <w:marTop w:val="0"/>
      <w:marBottom w:val="0"/>
      <w:divBdr>
        <w:top w:val="none" w:sz="0" w:space="0" w:color="auto"/>
        <w:left w:val="none" w:sz="0" w:space="0" w:color="auto"/>
        <w:bottom w:val="none" w:sz="0" w:space="0" w:color="auto"/>
        <w:right w:val="none" w:sz="0" w:space="0" w:color="auto"/>
      </w:divBdr>
      <w:divsChild>
        <w:div w:id="1016424597">
          <w:marLeft w:val="0"/>
          <w:marRight w:val="0"/>
          <w:marTop w:val="0"/>
          <w:marBottom w:val="0"/>
          <w:divBdr>
            <w:top w:val="none" w:sz="0" w:space="0" w:color="auto"/>
            <w:left w:val="none" w:sz="0" w:space="0" w:color="auto"/>
            <w:bottom w:val="none" w:sz="0" w:space="0" w:color="auto"/>
            <w:right w:val="none" w:sz="0" w:space="0" w:color="auto"/>
          </w:divBdr>
        </w:div>
      </w:divsChild>
    </w:div>
    <w:div w:id="1209104632">
      <w:bodyDiv w:val="1"/>
      <w:marLeft w:val="0"/>
      <w:marRight w:val="0"/>
      <w:marTop w:val="0"/>
      <w:marBottom w:val="0"/>
      <w:divBdr>
        <w:top w:val="none" w:sz="0" w:space="0" w:color="auto"/>
        <w:left w:val="none" w:sz="0" w:space="0" w:color="auto"/>
        <w:bottom w:val="none" w:sz="0" w:space="0" w:color="auto"/>
        <w:right w:val="none" w:sz="0" w:space="0" w:color="auto"/>
      </w:divBdr>
    </w:div>
    <w:div w:id="1590307703">
      <w:bodyDiv w:val="1"/>
      <w:marLeft w:val="0"/>
      <w:marRight w:val="0"/>
      <w:marTop w:val="0"/>
      <w:marBottom w:val="0"/>
      <w:divBdr>
        <w:top w:val="none" w:sz="0" w:space="0" w:color="auto"/>
        <w:left w:val="none" w:sz="0" w:space="0" w:color="auto"/>
        <w:bottom w:val="none" w:sz="0" w:space="0" w:color="auto"/>
        <w:right w:val="none" w:sz="0" w:space="0" w:color="auto"/>
      </w:divBdr>
    </w:div>
    <w:div w:id="1994093653">
      <w:bodyDiv w:val="1"/>
      <w:marLeft w:val="0"/>
      <w:marRight w:val="0"/>
      <w:marTop w:val="0"/>
      <w:marBottom w:val="0"/>
      <w:divBdr>
        <w:top w:val="none" w:sz="0" w:space="0" w:color="auto"/>
        <w:left w:val="none" w:sz="0" w:space="0" w:color="auto"/>
        <w:bottom w:val="none" w:sz="0" w:space="0" w:color="auto"/>
        <w:right w:val="none" w:sz="0" w:space="0" w:color="auto"/>
      </w:divBdr>
      <w:divsChild>
        <w:div w:id="817502786">
          <w:marLeft w:val="0"/>
          <w:marRight w:val="0"/>
          <w:marTop w:val="0"/>
          <w:marBottom w:val="0"/>
          <w:divBdr>
            <w:top w:val="none" w:sz="0" w:space="0" w:color="auto"/>
            <w:left w:val="none" w:sz="0" w:space="0" w:color="auto"/>
            <w:bottom w:val="none" w:sz="0" w:space="0" w:color="auto"/>
            <w:right w:val="none" w:sz="0" w:space="0" w:color="auto"/>
          </w:divBdr>
        </w:div>
      </w:divsChild>
    </w:div>
    <w:div w:id="2099862244">
      <w:bodyDiv w:val="1"/>
      <w:marLeft w:val="0"/>
      <w:marRight w:val="0"/>
      <w:marTop w:val="0"/>
      <w:marBottom w:val="0"/>
      <w:divBdr>
        <w:top w:val="none" w:sz="0" w:space="0" w:color="auto"/>
        <w:left w:val="none" w:sz="0" w:space="0" w:color="auto"/>
        <w:bottom w:val="none" w:sz="0" w:space="0" w:color="auto"/>
        <w:right w:val="none" w:sz="0" w:space="0" w:color="auto"/>
      </w:divBdr>
      <w:divsChild>
        <w:div w:id="872301846">
          <w:marLeft w:val="0"/>
          <w:marRight w:val="0"/>
          <w:marTop w:val="0"/>
          <w:marBottom w:val="120"/>
          <w:divBdr>
            <w:top w:val="single" w:sz="18" w:space="9" w:color="F44725"/>
            <w:left w:val="single" w:sz="18" w:space="12" w:color="F44725"/>
            <w:bottom w:val="single" w:sz="18" w:space="9" w:color="F44725"/>
            <w:right w:val="single" w:sz="18" w:space="12" w:color="F44725"/>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sovereigninsurance.ca"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sovereigninsurance.ca/Our-Team/Toronto/Tina-Mcavella" TargetMode="External" Id="R02de8e3d5fa3403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ho01.sguc.ad\data\Common\brchopr\External%20Communications\Media%20Relations%20and%20Alerts\Press%20Release\Tina%20and%20Collette%20new%20role%20announcement\Colette_Tina_new%20role%20announcement_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2F26EF9D63F04186875178D245A20A" ma:contentTypeVersion="13" ma:contentTypeDescription="Create a new document." ma:contentTypeScope="" ma:versionID="8ebb1778d6a591e916242bf630fa9566">
  <xsd:schema xmlns:xsd="http://www.w3.org/2001/XMLSchema" xmlns:xs="http://www.w3.org/2001/XMLSchema" xmlns:p="http://schemas.microsoft.com/office/2006/metadata/properties" xmlns:ns2="0bd24f75-0533-4028-bf8f-78d6aba53d7a" xmlns:ns3="5b254178-74d1-430e-8f9f-a2e80c300d38" targetNamespace="http://schemas.microsoft.com/office/2006/metadata/properties" ma:root="true" ma:fieldsID="680fb43c231bd6e8f5c0df369f760146" ns2:_="" ns3:_="">
    <xsd:import namespace="0bd24f75-0533-4028-bf8f-78d6aba53d7a"/>
    <xsd:import namespace="5b254178-74d1-430e-8f9f-a2e80c300d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Sourcearticl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24f75-0533-4028-bf8f-78d6aba53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Sourcearticle" ma:index="18" nillable="true" ma:displayName="Source article" ma:format="Dropdown" ma:internalName="Sourcearticle">
      <xsd:simpleType>
        <xsd:restriction base="dms:Choice">
          <xsd:enumeration value="Staff announcement"/>
          <xsd:enumeration value="Sustainability "/>
          <xsd:enumeration value="Strategy"/>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254178-74d1-430e-8f9f-a2e80c300d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article xmlns="0bd24f75-0533-4028-bf8f-78d6aba53d7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0ABD-421D-4A68-977C-5E24AB1D8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24f75-0533-4028-bf8f-78d6aba53d7a"/>
    <ds:schemaRef ds:uri="5b254178-74d1-430e-8f9f-a2e80c300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B6B826-4EE5-470E-A106-44A87F39BE4B}">
  <ds:schemaRefs>
    <ds:schemaRef ds:uri="http://schemas.microsoft.com/sharepoint/v3/contenttype/forms"/>
  </ds:schemaRefs>
</ds:datastoreItem>
</file>

<file path=customXml/itemProps3.xml><?xml version="1.0" encoding="utf-8"?>
<ds:datastoreItem xmlns:ds="http://schemas.openxmlformats.org/officeDocument/2006/customXml" ds:itemID="{C0E5C1DA-D603-4934-BA75-55D8B3D37969}">
  <ds:schemaRefs>
    <ds:schemaRef ds:uri="http://schemas.microsoft.com/office/2006/metadata/properties"/>
    <ds:schemaRef ds:uri="http://schemas.microsoft.com/office/infopath/2007/PartnerControls"/>
    <ds:schemaRef ds:uri="0bd24f75-0533-4028-bf8f-78d6aba53d7a"/>
  </ds:schemaRefs>
</ds:datastoreItem>
</file>

<file path=customXml/itemProps4.xml><?xml version="1.0" encoding="utf-8"?>
<ds:datastoreItem xmlns:ds="http://schemas.openxmlformats.org/officeDocument/2006/customXml" ds:itemID="{1A46CAB6-6AAB-425E-AB57-6C1EB20130B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Colette_Tina_new role announcement_5.dotx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Peckett</dc:creator>
  <keywords/>
  <dc:description/>
  <lastModifiedBy>Jennifer Peckett</lastModifiedBy>
  <revision>13</revision>
  <lastPrinted>2018-09-18T04:42:00.0000000Z</lastPrinted>
  <dcterms:created xsi:type="dcterms:W3CDTF">2020-11-03T18:41:00.0000000Z</dcterms:created>
  <dcterms:modified xsi:type="dcterms:W3CDTF">2020-11-05T16:59:23.7736676Z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0x010100422F26EF9D63F04186875178D245A20A</vt:lpwstr>
  </property>
</Properties>
</file>